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6EB4" w:rsidRPr="00EE20B2" w:rsidRDefault="004B6EB4" w:rsidP="00EE20B2">
      <w:pPr>
        <w:pStyle w:val="2"/>
      </w:pPr>
      <w:r w:rsidRPr="004B6EB4">
        <w:t>第</w:t>
      </w:r>
      <w:r w:rsidRPr="004B6EB4">
        <w:t>33</w:t>
      </w:r>
      <w:r w:rsidRPr="004B6EB4">
        <w:t>课时</w:t>
      </w:r>
      <w:r>
        <w:t xml:space="preserve">　</w:t>
      </w:r>
      <w:r w:rsidRPr="004B6EB4">
        <w:t>神经调节的结构基础和基本方式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044"/>
      </w:tblGrid>
      <w:tr w:rsidR="00A32FB0" w:rsidRPr="00BC3B3E" w:rsidTr="00333528">
        <w:trPr>
          <w:jc w:val="center"/>
        </w:trPr>
        <w:tc>
          <w:tcPr>
            <w:tcW w:w="816" w:type="dxa"/>
            <w:shd w:val="clear" w:color="auto" w:fill="auto"/>
            <w:vAlign w:val="center"/>
          </w:tcPr>
          <w:p w:rsidR="00A32FB0" w:rsidRDefault="00A32FB0" w:rsidP="00333528">
            <w:pPr>
              <w:pStyle w:val="a3"/>
              <w:snapToGrid w:val="0"/>
              <w:spacing w:line="360" w:lineRule="auto"/>
              <w:jc w:val="center"/>
              <w:rPr>
                <w:rFonts w:ascii="Times New Roman" w:eastAsia="黑体" w:hAnsi="Times New Roman" w:cs="Times New Roman"/>
              </w:rPr>
            </w:pPr>
            <w:r w:rsidRPr="00BC3B3E">
              <w:rPr>
                <w:rFonts w:ascii="Times New Roman" w:eastAsia="黑体" w:hAnsi="Times New Roman" w:cs="Times New Roman"/>
              </w:rPr>
              <w:t>课标</w:t>
            </w:r>
          </w:p>
          <w:p w:rsidR="00A32FB0" w:rsidRPr="00BC3B3E" w:rsidRDefault="00A32FB0" w:rsidP="00333528">
            <w:pPr>
              <w:pStyle w:val="a3"/>
              <w:snapToGrid w:val="0"/>
              <w:spacing w:line="360" w:lineRule="auto"/>
              <w:jc w:val="center"/>
              <w:rPr>
                <w:rFonts w:ascii="Times New Roman" w:hAnsi="Times New Roman" w:cs="Times New Roman"/>
              </w:rPr>
            </w:pPr>
            <w:r w:rsidRPr="00BC3B3E">
              <w:rPr>
                <w:rFonts w:ascii="Times New Roman" w:eastAsia="黑体" w:hAnsi="Times New Roman" w:cs="Times New Roman"/>
              </w:rPr>
              <w:t>要求</w:t>
            </w:r>
          </w:p>
        </w:tc>
        <w:tc>
          <w:tcPr>
            <w:tcW w:w="7044" w:type="dxa"/>
            <w:shd w:val="clear" w:color="auto" w:fill="auto"/>
            <w:vAlign w:val="center"/>
          </w:tcPr>
          <w:p w:rsidR="00A32FB0" w:rsidRPr="00BC3B3E" w:rsidRDefault="00A32FB0" w:rsidP="00333528">
            <w:pPr>
              <w:pStyle w:val="a3"/>
              <w:snapToGrid w:val="0"/>
              <w:spacing w:line="360" w:lineRule="auto"/>
              <w:jc w:val="left"/>
              <w:rPr>
                <w:rFonts w:hAnsi="宋体" w:cs="宋体"/>
              </w:rPr>
            </w:pPr>
            <w:r w:rsidRPr="00BC3B3E">
              <w:rPr>
                <w:rFonts w:ascii="Times New Roman" w:hAnsi="Times New Roman" w:cs="Times New Roman"/>
              </w:rPr>
              <w:t>1.</w:t>
            </w:r>
            <w:r w:rsidRPr="00BC3B3E">
              <w:rPr>
                <w:rFonts w:ascii="Times New Roman" w:hAnsi="Times New Roman" w:cs="Times New Roman"/>
              </w:rPr>
              <w:t>概述神经调节的基本方式是反射</w:t>
            </w:r>
            <w:r>
              <w:rPr>
                <w:rFonts w:ascii="Times New Roman" w:hAnsi="Times New Roman" w:cs="Times New Roman"/>
              </w:rPr>
              <w:t>(</w:t>
            </w:r>
            <w:r w:rsidRPr="00BC3B3E">
              <w:rPr>
                <w:rFonts w:ascii="Times New Roman" w:hAnsi="Times New Roman" w:cs="Times New Roman"/>
              </w:rPr>
              <w:t>可分为条件反射和非条件反射</w:t>
            </w:r>
            <w:r>
              <w:rPr>
                <w:rFonts w:ascii="Times New Roman" w:hAnsi="Times New Roman" w:cs="Times New Roman"/>
              </w:rPr>
              <w:t>)</w:t>
            </w:r>
            <w:r w:rsidRPr="00BC3B3E">
              <w:rPr>
                <w:rFonts w:ascii="Times New Roman" w:hAnsi="Times New Roman" w:cs="Times New Roman"/>
              </w:rPr>
              <w:t>，其结构基础是反射弧。</w:t>
            </w:r>
            <w:r w:rsidRPr="00BC3B3E">
              <w:rPr>
                <w:rFonts w:ascii="Times New Roman" w:hAnsi="Times New Roman" w:cs="Times New Roman"/>
              </w:rPr>
              <w:t>2.</w:t>
            </w:r>
            <w:r w:rsidRPr="00BC3B3E">
              <w:rPr>
                <w:rFonts w:ascii="Times New Roman" w:hAnsi="Times New Roman" w:cs="Times New Roman"/>
              </w:rPr>
              <w:t>举例说明中枢神经系统通过自主神经来调节内脏的活动。</w:t>
            </w:r>
          </w:p>
        </w:tc>
      </w:tr>
      <w:tr w:rsidR="00A32FB0" w:rsidRPr="00BC3B3E" w:rsidTr="00333528">
        <w:trPr>
          <w:jc w:val="center"/>
        </w:trPr>
        <w:tc>
          <w:tcPr>
            <w:tcW w:w="816" w:type="dxa"/>
            <w:vMerge w:val="restart"/>
            <w:shd w:val="clear" w:color="auto" w:fill="auto"/>
            <w:vAlign w:val="center"/>
          </w:tcPr>
          <w:p w:rsidR="00A32FB0" w:rsidRDefault="00A32FB0" w:rsidP="00333528">
            <w:pPr>
              <w:pStyle w:val="a3"/>
              <w:snapToGrid w:val="0"/>
              <w:spacing w:line="360" w:lineRule="auto"/>
              <w:jc w:val="center"/>
              <w:rPr>
                <w:rFonts w:ascii="Times New Roman" w:eastAsia="黑体" w:hAnsi="Times New Roman" w:cs="Times New Roman"/>
              </w:rPr>
            </w:pPr>
            <w:r w:rsidRPr="00BC3B3E">
              <w:rPr>
                <w:rFonts w:ascii="Times New Roman" w:eastAsia="黑体" w:hAnsi="Times New Roman" w:cs="Times New Roman"/>
              </w:rPr>
              <w:t>考情</w:t>
            </w:r>
          </w:p>
          <w:p w:rsidR="00A32FB0" w:rsidRPr="00BC3B3E" w:rsidRDefault="00A32FB0" w:rsidP="00333528">
            <w:pPr>
              <w:pStyle w:val="a3"/>
              <w:snapToGrid w:val="0"/>
              <w:spacing w:line="360" w:lineRule="auto"/>
              <w:jc w:val="center"/>
              <w:rPr>
                <w:rFonts w:ascii="Times New Roman" w:hAnsi="Times New Roman" w:cs="Times New Roman"/>
              </w:rPr>
            </w:pPr>
            <w:r w:rsidRPr="00BC3B3E">
              <w:rPr>
                <w:rFonts w:ascii="Times New Roman" w:eastAsia="黑体" w:hAnsi="Times New Roman" w:cs="Times New Roman"/>
              </w:rPr>
              <w:t>分析</w:t>
            </w:r>
          </w:p>
        </w:tc>
        <w:tc>
          <w:tcPr>
            <w:tcW w:w="7044" w:type="dxa"/>
            <w:shd w:val="clear" w:color="auto" w:fill="auto"/>
            <w:vAlign w:val="center"/>
          </w:tcPr>
          <w:p w:rsidR="00A32FB0" w:rsidRPr="00BC3B3E" w:rsidRDefault="00A32FB0" w:rsidP="00333528">
            <w:pPr>
              <w:pStyle w:val="a3"/>
              <w:snapToGrid w:val="0"/>
              <w:spacing w:line="360" w:lineRule="auto"/>
              <w:jc w:val="left"/>
              <w:rPr>
                <w:rFonts w:ascii="Times New Roman" w:hAnsi="Times New Roman" w:cs="Times New Roman" w:hint="eastAsia"/>
              </w:rPr>
            </w:pPr>
            <w:r w:rsidRPr="00BC3B3E">
              <w:rPr>
                <w:rFonts w:ascii="Times New Roman" w:hAnsi="Times New Roman" w:cs="Times New Roman"/>
              </w:rPr>
              <w:t>1.</w:t>
            </w:r>
            <w:r w:rsidRPr="00BC3B3E">
              <w:rPr>
                <w:rFonts w:ascii="Times New Roman" w:hAnsi="Times New Roman" w:cs="Times New Roman"/>
              </w:rPr>
              <w:t>神经调节的结构基础：</w:t>
            </w:r>
            <w:r w:rsidRPr="00BC3B3E">
              <w:rPr>
                <w:rFonts w:ascii="Times New Roman" w:hAnsi="Times New Roman" w:cs="Times New Roman"/>
              </w:rPr>
              <w:t>2024·</w:t>
            </w:r>
            <w:r w:rsidRPr="00BC3B3E">
              <w:rPr>
                <w:rFonts w:ascii="Times New Roman" w:hAnsi="Times New Roman" w:cs="Times New Roman"/>
              </w:rPr>
              <w:t>新课标</w:t>
            </w:r>
            <w:r w:rsidRPr="00BC3B3E">
              <w:rPr>
                <w:rFonts w:ascii="Times New Roman" w:hAnsi="Times New Roman" w:cs="Times New Roman"/>
              </w:rPr>
              <w:t>·T3</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安徽</w:t>
            </w:r>
            <w:r w:rsidRPr="00BC3B3E">
              <w:rPr>
                <w:rFonts w:ascii="Times New Roman" w:hAnsi="Times New Roman" w:cs="Times New Roman"/>
              </w:rPr>
              <w:t>·T7</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全国甲</w:t>
            </w:r>
            <w:r w:rsidRPr="00BC3B3E">
              <w:rPr>
                <w:rFonts w:ascii="Times New Roman" w:hAnsi="Times New Roman" w:cs="Times New Roman"/>
              </w:rPr>
              <w:t>·T3</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山东</w:t>
            </w:r>
            <w:r w:rsidRPr="00BC3B3E">
              <w:rPr>
                <w:rFonts w:ascii="Times New Roman" w:hAnsi="Times New Roman" w:cs="Times New Roman"/>
              </w:rPr>
              <w:t>·T23</w:t>
            </w:r>
            <w:r>
              <w:rPr>
                <w:rFonts w:ascii="Times New Roman" w:hAnsi="Times New Roman" w:cs="Times New Roman" w:hint="eastAsia"/>
              </w:rPr>
              <w:t xml:space="preserve">　</w:t>
            </w:r>
            <w:r w:rsidRPr="00BC3B3E">
              <w:rPr>
                <w:rFonts w:ascii="Times New Roman" w:hAnsi="Times New Roman" w:cs="Times New Roman"/>
              </w:rPr>
              <w:t>2022·</w:t>
            </w:r>
            <w:r w:rsidRPr="00BC3B3E">
              <w:rPr>
                <w:rFonts w:ascii="Times New Roman" w:hAnsi="Times New Roman" w:cs="Times New Roman"/>
              </w:rPr>
              <w:t>重庆</w:t>
            </w:r>
            <w:r w:rsidRPr="00BC3B3E">
              <w:rPr>
                <w:rFonts w:ascii="Times New Roman" w:hAnsi="Times New Roman" w:cs="Times New Roman"/>
              </w:rPr>
              <w:t>·T8</w:t>
            </w:r>
          </w:p>
        </w:tc>
      </w:tr>
      <w:tr w:rsidR="00A32FB0" w:rsidRPr="00BC3B3E" w:rsidTr="00333528">
        <w:trPr>
          <w:jc w:val="center"/>
        </w:trPr>
        <w:tc>
          <w:tcPr>
            <w:tcW w:w="816" w:type="dxa"/>
            <w:vMerge/>
            <w:shd w:val="clear" w:color="auto" w:fill="auto"/>
            <w:vAlign w:val="center"/>
          </w:tcPr>
          <w:p w:rsidR="00A32FB0" w:rsidRPr="00BC3B3E" w:rsidRDefault="00A32FB0" w:rsidP="00333528">
            <w:pPr>
              <w:pStyle w:val="a3"/>
              <w:snapToGrid w:val="0"/>
              <w:spacing w:line="360" w:lineRule="auto"/>
              <w:jc w:val="left"/>
              <w:rPr>
                <w:rFonts w:ascii="Times New Roman" w:hAnsi="Times New Roman" w:cs="Times New Roman" w:hint="eastAsia"/>
              </w:rPr>
            </w:pPr>
          </w:p>
        </w:tc>
        <w:tc>
          <w:tcPr>
            <w:tcW w:w="7044" w:type="dxa"/>
            <w:shd w:val="clear" w:color="auto" w:fill="auto"/>
            <w:vAlign w:val="center"/>
          </w:tcPr>
          <w:p w:rsidR="00A32FB0" w:rsidRPr="00BC3B3E" w:rsidRDefault="00A32FB0" w:rsidP="00333528">
            <w:pPr>
              <w:pStyle w:val="a3"/>
              <w:snapToGrid w:val="0"/>
              <w:spacing w:line="360" w:lineRule="auto"/>
              <w:jc w:val="left"/>
              <w:rPr>
                <w:rFonts w:ascii="Times New Roman" w:hAnsi="Times New Roman" w:cs="Times New Roman" w:hint="eastAsia"/>
              </w:rPr>
            </w:pPr>
            <w:r w:rsidRPr="00BC3B3E">
              <w:rPr>
                <w:rFonts w:ascii="Times New Roman" w:hAnsi="Times New Roman" w:cs="Times New Roman"/>
              </w:rPr>
              <w:t>2.</w:t>
            </w:r>
            <w:r w:rsidRPr="00BC3B3E">
              <w:rPr>
                <w:rFonts w:ascii="Times New Roman" w:hAnsi="Times New Roman" w:cs="Times New Roman"/>
              </w:rPr>
              <w:t>神经调节的基本方式：</w:t>
            </w:r>
            <w:r w:rsidRPr="00BC3B3E">
              <w:rPr>
                <w:rFonts w:ascii="Times New Roman" w:hAnsi="Times New Roman" w:cs="Times New Roman"/>
              </w:rPr>
              <w:t>2025·</w:t>
            </w:r>
            <w:r w:rsidRPr="00BC3B3E">
              <w:rPr>
                <w:rFonts w:ascii="Times New Roman" w:hAnsi="Times New Roman" w:cs="Times New Roman"/>
              </w:rPr>
              <w:t>山东</w:t>
            </w:r>
            <w:r w:rsidRPr="00BC3B3E">
              <w:rPr>
                <w:rFonts w:ascii="Times New Roman" w:hAnsi="Times New Roman" w:cs="Times New Roman"/>
              </w:rPr>
              <w:t>·T23</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山东</w:t>
            </w:r>
            <w:r w:rsidRPr="00BC3B3E">
              <w:rPr>
                <w:rFonts w:ascii="Times New Roman" w:hAnsi="Times New Roman" w:cs="Times New Roman"/>
              </w:rPr>
              <w:t>·T19</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安徽</w:t>
            </w:r>
            <w:r w:rsidRPr="00BC3B3E">
              <w:rPr>
                <w:rFonts w:ascii="Times New Roman" w:hAnsi="Times New Roman" w:cs="Times New Roman"/>
              </w:rPr>
              <w:t>·T18</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甘肃</w:t>
            </w:r>
            <w:r w:rsidRPr="00BC3B3E">
              <w:rPr>
                <w:rFonts w:ascii="Times New Roman" w:hAnsi="Times New Roman" w:cs="Times New Roman"/>
              </w:rPr>
              <w:t>·T8</w:t>
            </w:r>
            <w:r>
              <w:rPr>
                <w:rFonts w:ascii="Times New Roman" w:hAnsi="Times New Roman" w:cs="Times New Roman" w:hint="eastAsia"/>
              </w:rPr>
              <w:t xml:space="preserve">　</w:t>
            </w:r>
            <w:r w:rsidRPr="00BC3B3E">
              <w:rPr>
                <w:rFonts w:ascii="Times New Roman" w:hAnsi="Times New Roman" w:cs="Times New Roman"/>
              </w:rPr>
              <w:t>2023·</w:t>
            </w:r>
            <w:r w:rsidRPr="00BC3B3E">
              <w:rPr>
                <w:rFonts w:ascii="Times New Roman" w:hAnsi="Times New Roman" w:cs="Times New Roman"/>
              </w:rPr>
              <w:t>北京</w:t>
            </w:r>
            <w:r w:rsidRPr="00BC3B3E">
              <w:rPr>
                <w:rFonts w:ascii="Times New Roman" w:hAnsi="Times New Roman" w:cs="Times New Roman"/>
              </w:rPr>
              <w:t>·T7</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重庆</w:t>
            </w:r>
            <w:r w:rsidRPr="00BC3B3E">
              <w:rPr>
                <w:rFonts w:ascii="Times New Roman" w:hAnsi="Times New Roman" w:cs="Times New Roman"/>
              </w:rPr>
              <w:t>·T13</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广东</w:t>
            </w:r>
            <w:r w:rsidRPr="00BC3B3E">
              <w:rPr>
                <w:rFonts w:ascii="Times New Roman" w:hAnsi="Times New Roman" w:cs="Times New Roman"/>
              </w:rPr>
              <w:t>·T18</w:t>
            </w:r>
          </w:p>
        </w:tc>
      </w:tr>
    </w:tbl>
    <w:p w:rsidR="00E53E75" w:rsidRPr="00A32FB0" w:rsidRDefault="00E53E75" w:rsidP="00A32FB0">
      <w:pPr>
        <w:pStyle w:val="a3"/>
        <w:tabs>
          <w:tab w:val="left" w:pos="3402"/>
        </w:tabs>
        <w:adjustRightInd w:val="0"/>
        <w:snapToGrid w:val="0"/>
        <w:spacing w:line="360" w:lineRule="auto"/>
        <w:rPr>
          <w:rFonts w:ascii="Times New Roman" w:hAnsi="Times New Roman" w:cs="Times New Roman"/>
        </w:rPr>
      </w:pPr>
    </w:p>
    <w:p w:rsidR="004B6EB4" w:rsidRDefault="004B6EB4" w:rsidP="00E53E75">
      <w:pPr>
        <w:pStyle w:val="3"/>
      </w:pPr>
      <w:r w:rsidRPr="004B6EB4">
        <w:t>考点一</w:t>
      </w:r>
      <w:r>
        <w:t xml:space="preserve">　</w:t>
      </w:r>
      <w:r w:rsidRPr="004B6EB4">
        <w:t>神经调节的结构基础</w:t>
      </w:r>
    </w:p>
    <w:p w:rsidR="004B6EB4" w:rsidRDefault="00D2199A" w:rsidP="00E53E7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w:instrText>
      </w:r>
      <w:r w:rsidR="002C35E6">
        <w:rPr>
          <w:rFonts w:ascii="Times New Roman" w:hAnsi="Times New Roman" w:cs="Times New Roman" w:hint="eastAsia"/>
        </w:rPr>
        <w:instrText>整合必备知识教师</w:instrText>
      </w:r>
      <w:r w:rsidR="002C35E6">
        <w:rPr>
          <w:rFonts w:ascii="Times New Roman" w:hAnsi="Times New Roman" w:cs="Times New Roman" w:hint="eastAsia"/>
        </w:rPr>
        <w:instrText>A.TIF"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2C35E6">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神经系统的基本结构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神经系统</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\\3-29.TIF"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\\3-29.TIF"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\\3-29.TIF"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\\3-29.TIF"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word\\3-29.TIF"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word\\3-29.TIF"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word\\3-29.TIF"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word\\3-29.TIF"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\\3-29.TIF"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\\3-29.TIF"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2C35E6">
        <w:rPr>
          <w:rFonts w:ascii="Times New Roman" w:hAnsi="Times New Roman" w:cs="Times New Roman"/>
        </w:rPr>
        <w:pict>
          <v:shape id="_x0000_i1026" type="#_x0000_t75" style="width:420.05pt;height:167.4pt">
            <v:imagedata r:id="rId8" r:href="rId9"/>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自主神经系统</w:t>
      </w:r>
      <w:r>
        <w:rPr>
          <w:rFonts w:ascii="Times New Roman" w:hAnsi="Times New Roman" w:cs="Times New Roman"/>
        </w:rPr>
        <w:t>：</w:t>
      </w:r>
      <w:r w:rsidRPr="004B6EB4">
        <w:rPr>
          <w:rFonts w:ascii="Times New Roman" w:hAnsi="Times New Roman" w:cs="Times New Roman"/>
        </w:rPr>
        <w:t>受大脑皮层调节</w:t>
      </w:r>
      <w:r>
        <w:rPr>
          <w:rFonts w:ascii="Times New Roman" w:hAnsi="Times New Roman" w:cs="Times New Roman"/>
        </w:rPr>
        <w:t>，</w:t>
      </w:r>
      <w:r w:rsidRPr="004B6EB4">
        <w:rPr>
          <w:rFonts w:ascii="Times New Roman" w:hAnsi="Times New Roman" w:cs="Times New Roman"/>
        </w:rPr>
        <w:t>并不完全自主</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\\3-30.TIF"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\\3-30.TIF"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\\3-30.TIF"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\\3-30.TIF"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word\\3-30.TIF"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word\\3-30.TIF"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word\\3-30.TIF"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word\\3-30.TIF"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\\3-30.TIF"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\\3-30.TIF"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27" type="#_x0000_t75" style="width:406.4pt;height:140.9pt">
            <v:imagedata r:id="rId10" r:href="rId11"/>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A32FB0" w:rsidP="00EE20B2">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lastRenderedPageBreak/>
        <w:t>提醒</w:t>
      </w:r>
      <w:r w:rsidR="004B6EB4">
        <w:rPr>
          <w:rFonts w:ascii="Times New Roman" w:eastAsia="仿宋_GB2312" w:hAnsi="Times New Roman" w:cs="Times New Roman"/>
        </w:rPr>
        <w:t xml:space="preserve">　</w:t>
      </w:r>
      <w:r w:rsidR="004B6EB4" w:rsidRPr="004B6EB4">
        <w:rPr>
          <w:rFonts w:eastAsia="仿宋_GB2312" w:hAnsi="宋体" w:cs="Times New Roman"/>
        </w:rPr>
        <w:t>①</w:t>
      </w:r>
      <w:r w:rsidR="004B6EB4" w:rsidRPr="004B6EB4">
        <w:rPr>
          <w:rFonts w:ascii="Times New Roman" w:eastAsia="仿宋_GB2312" w:hAnsi="Times New Roman" w:cs="Times New Roman"/>
        </w:rPr>
        <w:t>交感神经全部由脊髓发出，而副交感神经部分由脑发出，部分由脊髓发出。</w:t>
      </w:r>
    </w:p>
    <w:p w:rsidR="004B6EB4" w:rsidRDefault="004B6EB4" w:rsidP="00EE20B2">
      <w:pPr>
        <w:pStyle w:val="a3"/>
        <w:tabs>
          <w:tab w:val="left" w:pos="3402"/>
        </w:tabs>
        <w:adjustRightInd w:val="0"/>
        <w:snapToGrid w:val="0"/>
        <w:spacing w:line="360" w:lineRule="auto"/>
        <w:rPr>
          <w:rFonts w:ascii="Times New Roman" w:eastAsia="仿宋_GB2312" w:hAnsi="Times New Roman" w:cs="Times New Roman"/>
        </w:rPr>
      </w:pPr>
      <w:r w:rsidRPr="004B6EB4">
        <w:rPr>
          <w:rFonts w:eastAsia="仿宋_GB2312" w:hAnsi="宋体" w:cs="Times New Roman"/>
        </w:rPr>
        <w:t>②</w:t>
      </w:r>
      <w:r w:rsidRPr="004B6EB4">
        <w:rPr>
          <w:rFonts w:ascii="Times New Roman" w:eastAsia="仿宋_GB2312" w:hAnsi="Times New Roman" w:cs="Times New Roman"/>
        </w:rPr>
        <w:t>绝大多数内脏器官受交感神经和副交感神经的双重支配，但也有少数内脏和组织只受单一神经支配，例如，立毛肌和骨骼肌内的血管只受交感神经支配。</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eastAsia="仿宋_GB2312" w:hAnsi="宋体" w:cs="Times New Roman"/>
        </w:rPr>
        <w:t>③</w:t>
      </w:r>
      <w:r w:rsidRPr="004B6EB4">
        <w:rPr>
          <w:rFonts w:ascii="Times New Roman" w:eastAsia="仿宋_GB2312" w:hAnsi="Times New Roman" w:cs="Times New Roman"/>
        </w:rPr>
        <w:t>交感神经和副交感神经对同一器官的作用并非都是相反的，有时是一致的。例如，交感神经和副交感神经都有促进唾液腺分泌的作用，但分泌的唾液成分的含量却不一样。</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组成神经系统的细胞</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神经元</w:t>
      </w:r>
      <w:r>
        <w:rPr>
          <w:rFonts w:ascii="Times New Roman" w:hAnsi="Times New Roman" w:cs="Times New Roman"/>
        </w:rPr>
        <w:t>：</w:t>
      </w:r>
      <w:r w:rsidRPr="004B6EB4">
        <w:rPr>
          <w:rFonts w:ascii="Times New Roman" w:hAnsi="Times New Roman" w:cs="Times New Roman"/>
        </w:rPr>
        <w:t>接受刺激</w:t>
      </w:r>
      <w:r>
        <w:rPr>
          <w:rFonts w:ascii="Times New Roman" w:hAnsi="Times New Roman" w:cs="Times New Roman"/>
        </w:rPr>
        <w:t>，</w:t>
      </w:r>
      <w:r w:rsidRPr="004B6EB4">
        <w:rPr>
          <w:rFonts w:ascii="Times New Roman" w:hAnsi="Times New Roman" w:cs="Times New Roman"/>
        </w:rPr>
        <w:t>产生兴奋并传导兴奋</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\\3-31.TIF"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\\3-31.TIF"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\\3-31.TIF"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\\3-31.TIF"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word\\3-31.TIF"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word\\3-31.TIF"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word\\3-31.TIF"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word\\3-31.TIF"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\\3-31.TIF"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\\3-31.TIF"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28" type="#_x0000_t75" style="width:205.4pt;height:77.3pt">
            <v:imagedata r:id="rId12" r:href="rId13"/>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\\3-32.TIF"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\\3-32.TIF"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\\3-32.TIF"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\\3-32.TIF"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word\\3-32.TIF"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word\\3-32.TIF"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word\\3-32.TIF"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word\\3-32.TIF"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\\3-32.TIF"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w:instrText>
      </w:r>
      <w:r w:rsidR="002C35E6">
        <w:rPr>
          <w:rFonts w:ascii="Times New Roman" w:hAnsi="Times New Roman" w:cs="Times New Roman" w:hint="eastAsia"/>
        </w:rPr>
        <w:instrText>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\\3-32.TIF"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29" type="#_x0000_t75" style="width:226.6pt;height:120.15pt">
            <v:imagedata r:id="rId14" r:href="rId15"/>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神经胶质细胞</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\\3-33.TIF"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\\3-33.TIF"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\\3-33.TIF"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\\3-33.TIF"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word\\3-33.TIF"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word\\3-33.TIF"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word\\3-33.TIF"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word\\3-33.TIF"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\\3-33.TIF"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\\3-33.TIF" \* MERGEFORMATI</w:instrText>
      </w:r>
      <w:r w:rsidR="002C35E6">
        <w:rPr>
          <w:rFonts w:ascii="Times New Roman" w:hAnsi="Times New Roman" w:cs="Times New Roman" w:hint="eastAsia"/>
        </w:rPr>
        <w:instrText>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30" type="#_x0000_t75" style="width:211.6pt;height:126.75pt">
            <v:imagedata r:id="rId16" r:href="rId17"/>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D2199A" w:rsidP="00E53E75">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w:instrText>
      </w:r>
      <w:r w:rsidR="002C35E6">
        <w:rPr>
          <w:rFonts w:ascii="Times New Roman" w:hAnsi="Times New Roman" w:cs="Times New Roman" w:hint="eastAsia"/>
        </w:rPr>
        <w:instrText>强化迁移应用教师</w:instrText>
      </w:r>
      <w:r w:rsidR="002C35E6">
        <w:rPr>
          <w:rFonts w:ascii="Times New Roman" w:hAnsi="Times New Roman" w:cs="Times New Roman" w:hint="eastAsia"/>
        </w:rPr>
        <w:instrText>.TIF"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31" type="#_x0000_t75" style="width:99.4pt;height:36.65pt">
            <v:imagedata r:id="rId18" r:href="rId19"/>
          </v:shape>
        </w:pict>
      </w:r>
      <w:r w:rsidR="002C35E6">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考向一</w:t>
      </w:r>
      <w:r>
        <w:rPr>
          <w:rFonts w:ascii="Times New Roman" w:eastAsia="黑体" w:hAnsi="Times New Roman" w:cs="Times New Roman"/>
        </w:rPr>
        <w:t xml:space="preserve">　</w:t>
      </w:r>
      <w:r w:rsidRPr="004B6EB4">
        <w:rPr>
          <w:rFonts w:ascii="Times New Roman" w:eastAsia="黑体" w:hAnsi="Times New Roman" w:cs="Times New Roman"/>
        </w:rPr>
        <w:t>神经系统的基本结构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1</w:t>
      </w:r>
      <w:r>
        <w:rPr>
          <w:rFonts w:ascii="Times New Roman" w:hAnsi="Times New Roman" w:cs="Times New Roman"/>
        </w:rPr>
        <w:t>．</w:t>
      </w:r>
      <w:r w:rsidR="00D53CCC">
        <w:rPr>
          <w:rFonts w:ascii="Times New Roman" w:eastAsia="楷体_GB2312" w:hAnsi="Times New Roman" w:cs="Times New Roman"/>
        </w:rPr>
        <w:t>(2025</w:t>
      </w:r>
      <w:r w:rsidR="00D53CCC" w:rsidRPr="004B6EB4">
        <w:rPr>
          <w:rFonts w:ascii="Times New Roman" w:eastAsia="楷体_GB2312" w:hAnsi="Times New Roman" w:cs="Times New Roman"/>
        </w:rPr>
        <w:t>·</w:t>
      </w:r>
      <w:r w:rsidR="00D53CCC">
        <w:rPr>
          <w:rFonts w:ascii="Times New Roman" w:eastAsia="楷体_GB2312" w:hAnsi="Times New Roman" w:cs="Times New Roman" w:hint="eastAsia"/>
        </w:rPr>
        <w:t>梅州</w:t>
      </w:r>
      <w:r w:rsidR="00D53CCC">
        <w:rPr>
          <w:rFonts w:ascii="Times New Roman" w:eastAsia="楷体_GB2312" w:hAnsi="Times New Roman" w:cs="Times New Roman"/>
        </w:rPr>
        <w:t>月考</w:t>
      </w:r>
      <w:r w:rsidR="00D53CCC">
        <w:rPr>
          <w:rFonts w:ascii="Times New Roman" w:eastAsia="楷体_GB2312" w:hAnsi="Times New Roman" w:cs="Times New Roman"/>
        </w:rPr>
        <w:t>)</w:t>
      </w:r>
      <w:r w:rsidRPr="004B6EB4">
        <w:rPr>
          <w:rFonts w:ascii="Times New Roman" w:hAnsi="Times New Roman" w:cs="Times New Roman"/>
        </w:rPr>
        <w:t>下列关于神经系统的结构与功能的叙述</w:t>
      </w:r>
      <w:r>
        <w:rPr>
          <w:rFonts w:ascii="Times New Roman" w:hAnsi="Times New Roman" w:cs="Times New Roman"/>
        </w:rPr>
        <w:t>，</w:t>
      </w:r>
      <w:r w:rsidRPr="004B6EB4">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神经系统是由脑</w:t>
      </w:r>
      <w:r>
        <w:rPr>
          <w:rFonts w:ascii="Times New Roman" w:hAnsi="Times New Roman" w:cs="Times New Roman"/>
        </w:rPr>
        <w:t>、</w:t>
      </w:r>
      <w:r w:rsidRPr="004B6EB4">
        <w:rPr>
          <w:rFonts w:ascii="Times New Roman" w:hAnsi="Times New Roman" w:cs="Times New Roman"/>
        </w:rPr>
        <w:t>脊髓和与它们相连的神经组成的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脑神经和脊神经中均有支配内脏器官的神经</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临床上植物人是指只有呼吸和心跳的病人</w:t>
      </w:r>
      <w:r>
        <w:rPr>
          <w:rFonts w:ascii="Times New Roman" w:hAnsi="Times New Roman" w:cs="Times New Roman"/>
        </w:rPr>
        <w:t>，</w:t>
      </w:r>
      <w:r w:rsidRPr="004B6EB4">
        <w:rPr>
          <w:rFonts w:ascii="Times New Roman" w:hAnsi="Times New Roman" w:cs="Times New Roman"/>
        </w:rPr>
        <w:t>其肯定没有受损的部位是脑干</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外周神经系统不含有感觉神经和运动神经</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D</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外周神经系统含有感觉神经</w:t>
      </w:r>
      <w:r>
        <w:rPr>
          <w:rFonts w:ascii="Times New Roman" w:eastAsia="楷体_GB2312" w:hAnsi="Times New Roman" w:cs="Times New Roman"/>
        </w:rPr>
        <w:t>(</w:t>
      </w:r>
      <w:r w:rsidRPr="004B6EB4">
        <w:rPr>
          <w:rFonts w:ascii="Times New Roman" w:eastAsia="楷体_GB2312" w:hAnsi="Times New Roman" w:cs="Times New Roman"/>
        </w:rPr>
        <w:t>传入神经</w:t>
      </w:r>
      <w:r>
        <w:rPr>
          <w:rFonts w:ascii="Times New Roman" w:eastAsia="楷体_GB2312" w:hAnsi="Times New Roman" w:cs="Times New Roman"/>
        </w:rPr>
        <w:t>)</w:t>
      </w:r>
      <w:r w:rsidRPr="004B6EB4">
        <w:rPr>
          <w:rFonts w:ascii="Times New Roman" w:eastAsia="楷体_GB2312" w:hAnsi="Times New Roman" w:cs="Times New Roman"/>
        </w:rPr>
        <w:t>和运动神经</w:t>
      </w:r>
      <w:r>
        <w:rPr>
          <w:rFonts w:ascii="Times New Roman" w:eastAsia="楷体_GB2312" w:hAnsi="Times New Roman" w:cs="Times New Roman"/>
        </w:rPr>
        <w:t>(</w:t>
      </w:r>
      <w:r w:rsidRPr="004B6EB4">
        <w:rPr>
          <w:rFonts w:ascii="Times New Roman" w:eastAsia="楷体_GB2312" w:hAnsi="Times New Roman" w:cs="Times New Roman"/>
        </w:rPr>
        <w:t>传出神经</w:t>
      </w:r>
      <w:r>
        <w:rPr>
          <w:rFonts w:ascii="Times New Roman" w:eastAsia="楷体_GB2312" w:hAnsi="Times New Roman" w:cs="Times New Roman"/>
        </w:rPr>
        <w:t>)</w:t>
      </w:r>
      <w:r w:rsidRPr="004B6EB4">
        <w:rPr>
          <w:rFonts w:ascii="Times New Roman" w:eastAsia="楷体_GB2312" w:hAnsi="Times New Roman" w:cs="Times New Roman"/>
        </w:rPr>
        <w:t>，</w:t>
      </w:r>
      <w:r w:rsidRPr="004B6EB4">
        <w:rPr>
          <w:rFonts w:ascii="Times New Roman" w:eastAsia="楷体_GB2312" w:hAnsi="Times New Roman" w:cs="Times New Roman"/>
        </w:rPr>
        <w:t>D</w:t>
      </w:r>
      <w:r w:rsidRPr="004B6EB4">
        <w:rPr>
          <w:rFonts w:ascii="Times New Roman" w:eastAsia="楷体_GB2312" w:hAnsi="Times New Roman" w:cs="Times New Roman"/>
        </w:rPr>
        <w:t>错误。</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2024·</w:t>
      </w:r>
      <w:r w:rsidRPr="004B6EB4">
        <w:rPr>
          <w:rFonts w:ascii="Times New Roman" w:eastAsia="楷体_GB2312" w:hAnsi="Times New Roman" w:cs="Times New Roman"/>
        </w:rPr>
        <w:t>安徽，</w:t>
      </w:r>
      <w:r w:rsidRPr="004B6EB4">
        <w:rPr>
          <w:rFonts w:ascii="Times New Roman" w:eastAsia="楷体_GB2312" w:hAnsi="Times New Roman" w:cs="Times New Roman"/>
        </w:rPr>
        <w:t>7</w:t>
      </w:r>
      <w:r>
        <w:rPr>
          <w:rFonts w:ascii="Times New Roman" w:eastAsia="楷体_GB2312" w:hAnsi="Times New Roman" w:cs="Times New Roman"/>
        </w:rPr>
        <w:t>)</w:t>
      </w:r>
      <w:r w:rsidRPr="004B6EB4">
        <w:rPr>
          <w:rFonts w:ascii="Times New Roman" w:hAnsi="Times New Roman" w:cs="Times New Roman"/>
        </w:rPr>
        <w:t>人在睡梦中偶尔会出现心跳明显加快</w:t>
      </w:r>
      <w:r>
        <w:rPr>
          <w:rFonts w:ascii="Times New Roman" w:hAnsi="Times New Roman" w:cs="Times New Roman"/>
        </w:rPr>
        <w:t>、</w:t>
      </w:r>
      <w:r w:rsidRPr="004B6EB4">
        <w:rPr>
          <w:rFonts w:ascii="Times New Roman" w:hAnsi="Times New Roman" w:cs="Times New Roman"/>
        </w:rPr>
        <w:t>呼吸急促</w:t>
      </w:r>
      <w:r>
        <w:rPr>
          <w:rFonts w:ascii="Times New Roman" w:hAnsi="Times New Roman" w:cs="Times New Roman"/>
        </w:rPr>
        <w:t>，</w:t>
      </w:r>
      <w:r w:rsidRPr="004B6EB4">
        <w:rPr>
          <w:rFonts w:ascii="Times New Roman" w:hAnsi="Times New Roman" w:cs="Times New Roman"/>
        </w:rPr>
        <w:t>甚至惊叫</w:t>
      </w:r>
      <w:r>
        <w:rPr>
          <w:rFonts w:ascii="Times New Roman" w:hAnsi="Times New Roman" w:cs="Times New Roman"/>
        </w:rPr>
        <w:t>。</w:t>
      </w:r>
      <w:r w:rsidRPr="004B6EB4">
        <w:rPr>
          <w:rFonts w:ascii="Times New Roman" w:hAnsi="Times New Roman" w:cs="Times New Roman"/>
        </w:rPr>
        <w:t>如果此时检测这些人的血液</w:t>
      </w:r>
      <w:r>
        <w:rPr>
          <w:rFonts w:ascii="Times New Roman" w:hAnsi="Times New Roman" w:cs="Times New Roman"/>
        </w:rPr>
        <w:t>，</w:t>
      </w:r>
      <w:r w:rsidRPr="004B6EB4">
        <w:rPr>
          <w:rFonts w:ascii="Times New Roman" w:hAnsi="Times New Roman" w:cs="Times New Roman"/>
        </w:rPr>
        <w:t>会发现肾上腺素含量明显升高</w:t>
      </w:r>
      <w:r>
        <w:rPr>
          <w:rFonts w:ascii="Times New Roman" w:hAnsi="Times New Roman" w:cs="Times New Roman"/>
        </w:rPr>
        <w:t>。</w:t>
      </w:r>
      <w:r w:rsidRPr="004B6E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睡梦中出现呼吸急促和惊叫等生理活动不受大脑皮层控制</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睡梦中惊叫等应激行为与肾上腺髓质分泌的肾上腺素有关</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睡梦中心跳加快与交感神经活动增强</w:t>
      </w:r>
      <w:r>
        <w:rPr>
          <w:rFonts w:ascii="Times New Roman" w:hAnsi="Times New Roman" w:cs="Times New Roman"/>
        </w:rPr>
        <w:t>、</w:t>
      </w:r>
      <w:r w:rsidRPr="004B6EB4">
        <w:rPr>
          <w:rFonts w:ascii="Times New Roman" w:hAnsi="Times New Roman" w:cs="Times New Roman"/>
        </w:rPr>
        <w:t>副交感神经活动减弱有关</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交感神经兴奋促进肾上腺素释放进而引起心跳加快</w:t>
      </w:r>
      <w:r>
        <w:rPr>
          <w:rFonts w:ascii="Times New Roman" w:hAnsi="Times New Roman" w:cs="Times New Roman"/>
        </w:rPr>
        <w:t>，</w:t>
      </w:r>
      <w:r w:rsidRPr="004B6EB4">
        <w:rPr>
          <w:rFonts w:ascii="Times New Roman" w:hAnsi="Times New Roman" w:cs="Times New Roman"/>
        </w:rPr>
        <w:t>属于神经</w:t>
      </w:r>
      <w:r w:rsidRPr="004B6EB4">
        <w:rPr>
          <w:rFonts w:ascii="Times New Roman" w:hAnsi="Times New Roman" w:cs="Times New Roman"/>
        </w:rPr>
        <w:t>—</w:t>
      </w:r>
      <w:r w:rsidRPr="004B6EB4">
        <w:rPr>
          <w:rFonts w:ascii="Times New Roman" w:hAnsi="Times New Roman" w:cs="Times New Roman"/>
        </w:rPr>
        <w:t>体液调节</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hAnsi="Times New Roman" w:cs="Times New Roman"/>
        </w:rPr>
        <w:t xml:space="preserve">　</w:t>
      </w:r>
      <w:r w:rsidRPr="004B6EB4">
        <w:rPr>
          <w:rFonts w:ascii="Times New Roman" w:hAnsi="Times New Roman" w:cs="Times New Roman"/>
        </w:rPr>
        <w:t>A</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睡梦中出现呼吸急促和惊叫等生理活动受大脑皮层控制，</w:t>
      </w:r>
      <w:r w:rsidRPr="004B6EB4">
        <w:rPr>
          <w:rFonts w:ascii="Times New Roman" w:eastAsia="楷体_GB2312" w:hAnsi="Times New Roman" w:cs="Times New Roman"/>
        </w:rPr>
        <w:t>A</w:t>
      </w:r>
      <w:r w:rsidRPr="004B6EB4">
        <w:rPr>
          <w:rFonts w:ascii="Times New Roman" w:eastAsia="楷体_GB2312" w:hAnsi="Times New Roman" w:cs="Times New Roman"/>
        </w:rPr>
        <w:t>错误。</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考向二</w:t>
      </w:r>
      <w:r>
        <w:rPr>
          <w:rFonts w:ascii="Times New Roman" w:eastAsia="黑体" w:hAnsi="Times New Roman" w:cs="Times New Roman"/>
        </w:rPr>
        <w:t xml:space="preserve">　</w:t>
      </w:r>
      <w:r w:rsidRPr="004B6EB4">
        <w:rPr>
          <w:rFonts w:ascii="Times New Roman" w:eastAsia="黑体" w:hAnsi="Times New Roman" w:cs="Times New Roman"/>
        </w:rPr>
        <w:t>组成神经系统的细胞</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3</w:t>
      </w:r>
      <w:r>
        <w:rPr>
          <w:rFonts w:ascii="Times New Roman" w:hAnsi="Times New Roman" w:cs="Times New Roman"/>
        </w:rPr>
        <w:t>．</w:t>
      </w:r>
      <w:r w:rsidRPr="004B6EB4">
        <w:rPr>
          <w:rFonts w:ascii="Times New Roman" w:hAnsi="Times New Roman" w:cs="Times New Roman"/>
        </w:rPr>
        <w:t>如图为人体不同类型的神经元结构模式图</w:t>
      </w:r>
      <w:r>
        <w:rPr>
          <w:rFonts w:ascii="Times New Roman" w:hAnsi="Times New Roman" w:cs="Times New Roman"/>
        </w:rPr>
        <w:t>，</w:t>
      </w:r>
      <w:r w:rsidRPr="004B6EB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\\3-34.TIF"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\\3-34.TIF"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\\3-34.TIF"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\\3-34.TIF"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word\\3-34.TIF"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word\\3-34.TIF"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word\\3-34.TIF"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word\\3-34.TIF"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\\3-34.TIF"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\\3-34.TIF" \* MERGEFORMATINE</w:instrText>
      </w:r>
      <w:r w:rsidR="002C35E6">
        <w:rPr>
          <w:rFonts w:ascii="Times New Roman" w:hAnsi="Times New Roman" w:cs="Times New Roman" w:hint="eastAsia"/>
        </w:rPr>
        <w:instrText>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32" type="#_x0000_t75" style="width:170.95pt;height:138.7pt">
            <v:imagedata r:id="rId20" r:href="rId21"/>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3</w:t>
      </w:r>
      <w:r w:rsidRPr="004B6EB4">
        <w:rPr>
          <w:rFonts w:ascii="Times New Roman" w:hAnsi="Times New Roman" w:cs="Times New Roman"/>
        </w:rPr>
        <w:t>种神经元的树突通常短而粗</w:t>
      </w:r>
      <w:r>
        <w:rPr>
          <w:rFonts w:ascii="Times New Roman" w:hAnsi="Times New Roman" w:cs="Times New Roman"/>
        </w:rPr>
        <w:t>，</w:t>
      </w:r>
      <w:r w:rsidRPr="004B6EB4">
        <w:rPr>
          <w:rFonts w:ascii="Times New Roman" w:hAnsi="Times New Roman" w:cs="Times New Roman"/>
        </w:rPr>
        <w:t>用来接收信息并将其直接传向其他神经元</w:t>
      </w:r>
      <w:r>
        <w:rPr>
          <w:rFonts w:ascii="Times New Roman" w:hAnsi="Times New Roman" w:cs="Times New Roman"/>
        </w:rPr>
        <w:t>、</w:t>
      </w:r>
      <w:r w:rsidRPr="004B6EB4">
        <w:rPr>
          <w:rFonts w:ascii="Times New Roman" w:hAnsi="Times New Roman" w:cs="Times New Roman"/>
        </w:rPr>
        <w:t>肌肉或腺体</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3</w:t>
      </w:r>
      <w:r w:rsidRPr="004B6EB4">
        <w:rPr>
          <w:rFonts w:ascii="Times New Roman" w:hAnsi="Times New Roman" w:cs="Times New Roman"/>
        </w:rPr>
        <w:t>种神经元和神经胶质细胞的基本结构都包括细胞膜</w:t>
      </w:r>
      <w:r>
        <w:rPr>
          <w:rFonts w:ascii="Times New Roman" w:hAnsi="Times New Roman" w:cs="Times New Roman"/>
        </w:rPr>
        <w:t>、</w:t>
      </w:r>
      <w:r w:rsidRPr="004B6EB4">
        <w:rPr>
          <w:rFonts w:ascii="Times New Roman" w:hAnsi="Times New Roman" w:cs="Times New Roman"/>
        </w:rPr>
        <w:t>细胞质和细胞核</w:t>
      </w:r>
      <w:r>
        <w:rPr>
          <w:rFonts w:ascii="Times New Roman" w:hAnsi="Times New Roman" w:cs="Times New Roman"/>
        </w:rPr>
        <w:t>，</w:t>
      </w:r>
      <w:r w:rsidRPr="004B6EB4">
        <w:rPr>
          <w:rFonts w:ascii="Times New Roman" w:hAnsi="Times New Roman" w:cs="Times New Roman"/>
        </w:rPr>
        <w:t>都具有传导兴奋的作用</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3</w:t>
      </w:r>
      <w:r w:rsidRPr="004B6EB4">
        <w:rPr>
          <w:rFonts w:ascii="Times New Roman" w:hAnsi="Times New Roman" w:cs="Times New Roman"/>
        </w:rPr>
        <w:t>种神经元的轴突可聚集成束</w:t>
      </w:r>
      <w:r>
        <w:rPr>
          <w:rFonts w:ascii="Times New Roman" w:hAnsi="Times New Roman" w:cs="Times New Roman"/>
        </w:rPr>
        <w:t>，</w:t>
      </w:r>
      <w:r w:rsidRPr="004B6EB4">
        <w:rPr>
          <w:rFonts w:ascii="Times New Roman" w:hAnsi="Times New Roman" w:cs="Times New Roman"/>
        </w:rPr>
        <w:t>外面包膜</w:t>
      </w:r>
      <w:r>
        <w:rPr>
          <w:rFonts w:ascii="Times New Roman" w:hAnsi="Times New Roman" w:cs="Times New Roman"/>
        </w:rPr>
        <w:t>，</w:t>
      </w:r>
      <w:r w:rsidRPr="004B6EB4">
        <w:rPr>
          <w:rFonts w:ascii="Times New Roman" w:hAnsi="Times New Roman" w:cs="Times New Roman"/>
        </w:rPr>
        <w:t>构成一条神经</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3</w:t>
      </w:r>
      <w:r w:rsidRPr="004B6EB4">
        <w:rPr>
          <w:rFonts w:ascii="Times New Roman" w:hAnsi="Times New Roman" w:cs="Times New Roman"/>
        </w:rPr>
        <w:t>种神经元尽管突起数量不同</w:t>
      </w:r>
      <w:r>
        <w:rPr>
          <w:rFonts w:ascii="Times New Roman" w:hAnsi="Times New Roman" w:cs="Times New Roman"/>
        </w:rPr>
        <w:t>，</w:t>
      </w:r>
      <w:r w:rsidRPr="004B6EB4">
        <w:rPr>
          <w:rFonts w:ascii="Times New Roman" w:hAnsi="Times New Roman" w:cs="Times New Roman"/>
        </w:rPr>
        <w:t>但末端形成的神经末梢分布于全身各处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D</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树突接收的信息先传到同一神经元的胞体，再经同一神经元的轴突传向其他神经元、肌肉或腺体，</w:t>
      </w:r>
      <w:r w:rsidRPr="004B6EB4">
        <w:rPr>
          <w:rFonts w:ascii="Times New Roman" w:eastAsia="楷体_GB2312" w:hAnsi="Times New Roman" w:cs="Times New Roman"/>
        </w:rPr>
        <w:t>A</w:t>
      </w:r>
      <w:r w:rsidRPr="004B6EB4">
        <w:rPr>
          <w:rFonts w:ascii="Times New Roman" w:eastAsia="楷体_GB2312" w:hAnsi="Times New Roman" w:cs="Times New Roman"/>
        </w:rPr>
        <w:t>错误；神经胶质细胞不具有传导兴奋的作用，</w:t>
      </w:r>
      <w:r w:rsidRPr="004B6EB4">
        <w:rPr>
          <w:rFonts w:ascii="Times New Roman" w:eastAsia="楷体_GB2312" w:hAnsi="Times New Roman" w:cs="Times New Roman"/>
        </w:rPr>
        <w:t>B</w:t>
      </w:r>
      <w:r w:rsidRPr="004B6EB4">
        <w:rPr>
          <w:rFonts w:ascii="Times New Roman" w:eastAsia="楷体_GB2312" w:hAnsi="Times New Roman" w:cs="Times New Roman"/>
        </w:rPr>
        <w:t>错误；神经元的轴突需要先构成神经纤维，许多神经纤维集结成束，外面包着由结缔组织形成的膜，构成一条神经，</w:t>
      </w:r>
      <w:r w:rsidRPr="004B6EB4">
        <w:rPr>
          <w:rFonts w:ascii="Times New Roman" w:eastAsia="楷体_GB2312" w:hAnsi="Times New Roman" w:cs="Times New Roman"/>
        </w:rPr>
        <w:t>C</w:t>
      </w:r>
      <w:r w:rsidRPr="004B6EB4">
        <w:rPr>
          <w:rFonts w:ascii="Times New Roman" w:eastAsia="楷体_GB2312" w:hAnsi="Times New Roman" w:cs="Times New Roman"/>
        </w:rPr>
        <w:t>错误。</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2022·</w:t>
      </w:r>
      <w:r w:rsidRPr="004B6EB4">
        <w:rPr>
          <w:rFonts w:ascii="Times New Roman" w:eastAsia="楷体_GB2312" w:hAnsi="Times New Roman" w:cs="Times New Roman"/>
        </w:rPr>
        <w:t>重庆，</w:t>
      </w:r>
      <w:r w:rsidRPr="004B6EB4">
        <w:rPr>
          <w:rFonts w:ascii="Times New Roman" w:eastAsia="楷体_GB2312" w:hAnsi="Times New Roman" w:cs="Times New Roman"/>
        </w:rPr>
        <w:t>8</w:t>
      </w:r>
      <w:r>
        <w:rPr>
          <w:rFonts w:ascii="Times New Roman" w:eastAsia="楷体_GB2312" w:hAnsi="Times New Roman" w:cs="Times New Roman"/>
        </w:rPr>
        <w:t>)</w:t>
      </w:r>
      <w:r w:rsidRPr="004B6EB4">
        <w:rPr>
          <w:rFonts w:ascii="Times New Roman" w:hAnsi="Times New Roman" w:cs="Times New Roman"/>
        </w:rPr>
        <w:t>如图为两种细胞代谢过程的示意图</w:t>
      </w:r>
      <w:r>
        <w:rPr>
          <w:rFonts w:ascii="Times New Roman" w:hAnsi="Times New Roman" w:cs="Times New Roman"/>
        </w:rPr>
        <w:t>。</w:t>
      </w:r>
      <w:r w:rsidRPr="004B6EB4">
        <w:rPr>
          <w:rFonts w:ascii="Times New Roman" w:hAnsi="Times New Roman" w:cs="Times New Roman"/>
        </w:rPr>
        <w:t>转运到神经元的乳酸过多会导致其损伤</w:t>
      </w:r>
      <w:r>
        <w:rPr>
          <w:rFonts w:ascii="Times New Roman" w:hAnsi="Times New Roman" w:cs="Times New Roman"/>
        </w:rPr>
        <w:t>。</w:t>
      </w:r>
      <w:r w:rsidRPr="004B6E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\\3-35.TIF"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\\3-35.TIF"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\\3-35.TIF"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\\3-35.TIF"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word\\3-35.TIF"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word\\3-35.TIF"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word\\3-35.TIF"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word\\3-35.TIF"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\\3-35.TIF"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\\3-35.</w:instrText>
      </w:r>
      <w:r w:rsidR="002C35E6">
        <w:rPr>
          <w:rFonts w:ascii="Times New Roman" w:hAnsi="Times New Roman" w:cs="Times New Roman" w:hint="eastAsia"/>
        </w:rPr>
        <w:instrText>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33" type="#_x0000_t75" style="width:170.05pt;height:98.95pt">
            <v:imagedata r:id="rId22" r:href="rId23"/>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抑制</w:t>
      </w:r>
      <w:r w:rsidRPr="004B6EB4">
        <w:rPr>
          <w:rFonts w:ascii="Times New Roman" w:hAnsi="Times New Roman" w:cs="Times New Roman"/>
        </w:rPr>
        <w:t>MCT</w:t>
      </w:r>
      <w:r w:rsidRPr="004B6EB4">
        <w:rPr>
          <w:rFonts w:ascii="Times New Roman" w:hAnsi="Times New Roman" w:cs="Times New Roman"/>
        </w:rPr>
        <w:t>可降低神经元损伤</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Rheb</w:t>
      </w:r>
      <w:r w:rsidRPr="004B6EB4">
        <w:rPr>
          <w:rFonts w:ascii="Times New Roman" w:hAnsi="Times New Roman" w:cs="Times New Roman"/>
        </w:rPr>
        <w:t>蛋白失活可降低神经元损伤</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乳酸可作为神经元的能源物质</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自由基累积可破坏细胞内的生物分子</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B</w:t>
      </w:r>
    </w:p>
    <w:p w:rsidR="00E53E75" w:rsidRDefault="004B6EB4" w:rsidP="00E53E75">
      <w:pPr>
        <w:pStyle w:val="a3"/>
        <w:tabs>
          <w:tab w:val="left" w:pos="3402"/>
        </w:tabs>
        <w:adjustRightInd w:val="0"/>
        <w:snapToGrid w:val="0"/>
        <w:spacing w:line="360" w:lineRule="auto"/>
        <w:jc w:val="left"/>
        <w:rPr>
          <w:rFonts w:ascii="Times New Roman" w:eastAsia="楷体_GB2312"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抑制</w:t>
      </w:r>
      <w:r w:rsidRPr="004B6EB4">
        <w:rPr>
          <w:rFonts w:ascii="Times New Roman" w:eastAsia="楷体_GB2312" w:hAnsi="Times New Roman" w:cs="Times New Roman"/>
        </w:rPr>
        <w:t>MCT</w:t>
      </w:r>
      <w:r w:rsidRPr="004B6EB4">
        <w:rPr>
          <w:rFonts w:ascii="Times New Roman" w:eastAsia="楷体_GB2312" w:hAnsi="Times New Roman" w:cs="Times New Roman"/>
        </w:rPr>
        <w:t>，可减少乳酸进入神经元，减少自由基的产生，降低神经元损伤，</w:t>
      </w:r>
      <w:r w:rsidRPr="004B6EB4">
        <w:rPr>
          <w:rFonts w:ascii="Times New Roman" w:eastAsia="楷体_GB2312" w:hAnsi="Times New Roman" w:cs="Times New Roman"/>
        </w:rPr>
        <w:t>A</w:t>
      </w:r>
      <w:r w:rsidRPr="004B6EB4">
        <w:rPr>
          <w:rFonts w:ascii="Times New Roman" w:eastAsia="楷体_GB2312" w:hAnsi="Times New Roman" w:cs="Times New Roman"/>
        </w:rPr>
        <w:t>正确；</w:t>
      </w:r>
      <w:r w:rsidRPr="004B6EB4">
        <w:rPr>
          <w:rFonts w:ascii="Times New Roman" w:eastAsia="楷体_GB2312" w:hAnsi="Times New Roman" w:cs="Times New Roman"/>
        </w:rPr>
        <w:t>Rheb</w:t>
      </w:r>
      <w:r w:rsidRPr="004B6EB4">
        <w:rPr>
          <w:rFonts w:ascii="Times New Roman" w:eastAsia="楷体_GB2312" w:hAnsi="Times New Roman" w:cs="Times New Roman"/>
        </w:rPr>
        <w:t>蛋白能促进丙酮酸进入线粒体氧化分解供能，而</w:t>
      </w:r>
      <w:r w:rsidRPr="004B6EB4">
        <w:rPr>
          <w:rFonts w:ascii="Times New Roman" w:eastAsia="楷体_GB2312" w:hAnsi="Times New Roman" w:cs="Times New Roman"/>
        </w:rPr>
        <w:t>Rheb</w:t>
      </w:r>
      <w:r w:rsidRPr="004B6EB4">
        <w:rPr>
          <w:rFonts w:ascii="Times New Roman" w:eastAsia="楷体_GB2312" w:hAnsi="Times New Roman" w:cs="Times New Roman"/>
        </w:rPr>
        <w:t>蛋白失活会导致乳酸进入神经元的量更多，产生更多的自由基，使神经元损伤增加，</w:t>
      </w:r>
      <w:r w:rsidRPr="004B6EB4">
        <w:rPr>
          <w:rFonts w:ascii="Times New Roman" w:eastAsia="楷体_GB2312" w:hAnsi="Times New Roman" w:cs="Times New Roman"/>
        </w:rPr>
        <w:t>B</w:t>
      </w:r>
      <w:r w:rsidRPr="004B6EB4">
        <w:rPr>
          <w:rFonts w:ascii="Times New Roman" w:eastAsia="楷体_GB2312" w:hAnsi="Times New Roman" w:cs="Times New Roman"/>
        </w:rPr>
        <w:t>错误；图中乳酸能进入神经元的线粒体分解，产生</w:t>
      </w:r>
      <w:r w:rsidRPr="004B6EB4">
        <w:rPr>
          <w:rFonts w:ascii="Times New Roman" w:eastAsia="楷体_GB2312" w:hAnsi="Times New Roman" w:cs="Times New Roman"/>
        </w:rPr>
        <w:t>ATP</w:t>
      </w:r>
      <w:r w:rsidRPr="004B6EB4">
        <w:rPr>
          <w:rFonts w:ascii="Times New Roman" w:eastAsia="楷体_GB2312" w:hAnsi="Times New Roman" w:cs="Times New Roman"/>
        </w:rPr>
        <w:t>，故可作为神经元的能源物质，</w:t>
      </w:r>
      <w:r w:rsidRPr="004B6EB4">
        <w:rPr>
          <w:rFonts w:ascii="Times New Roman" w:eastAsia="楷体_GB2312" w:hAnsi="Times New Roman" w:cs="Times New Roman"/>
        </w:rPr>
        <w:t>C</w:t>
      </w:r>
      <w:r w:rsidRPr="004B6EB4">
        <w:rPr>
          <w:rFonts w:ascii="Times New Roman" w:eastAsia="楷体_GB2312" w:hAnsi="Times New Roman" w:cs="Times New Roman"/>
        </w:rPr>
        <w:t>正确；自由基可使蛋白质活性降低，自由基可攻击</w:t>
      </w:r>
      <w:r w:rsidRPr="004B6EB4">
        <w:rPr>
          <w:rFonts w:ascii="Times New Roman" w:eastAsia="楷体_GB2312" w:hAnsi="Times New Roman" w:cs="Times New Roman"/>
        </w:rPr>
        <w:t>DNA</w:t>
      </w:r>
      <w:r w:rsidRPr="004B6EB4">
        <w:rPr>
          <w:rFonts w:ascii="Times New Roman" w:eastAsia="楷体_GB2312" w:hAnsi="Times New Roman" w:cs="Times New Roman"/>
        </w:rPr>
        <w:t>分子导致</w:t>
      </w:r>
      <w:r w:rsidRPr="004B6EB4">
        <w:rPr>
          <w:rFonts w:ascii="Times New Roman" w:eastAsia="楷体_GB2312" w:hAnsi="Times New Roman" w:cs="Times New Roman"/>
        </w:rPr>
        <w:t>DNA</w:t>
      </w:r>
      <w:r w:rsidRPr="004B6EB4">
        <w:rPr>
          <w:rFonts w:ascii="Times New Roman" w:eastAsia="楷体_GB2312" w:hAnsi="Times New Roman" w:cs="Times New Roman"/>
        </w:rPr>
        <w:t>损伤，故自由基累积可破坏细胞内的生物分子，</w:t>
      </w:r>
      <w:r w:rsidRPr="004B6EB4">
        <w:rPr>
          <w:rFonts w:ascii="Times New Roman" w:eastAsia="楷体_GB2312" w:hAnsi="Times New Roman" w:cs="Times New Roman"/>
        </w:rPr>
        <w:t>D</w:t>
      </w:r>
      <w:r w:rsidRPr="004B6EB4">
        <w:rPr>
          <w:rFonts w:ascii="Times New Roman" w:eastAsia="楷体_GB2312" w:hAnsi="Times New Roman" w:cs="Times New Roman"/>
        </w:rPr>
        <w:t>正确。</w:t>
      </w:r>
    </w:p>
    <w:p w:rsidR="004B6EB4" w:rsidRDefault="004B6EB4" w:rsidP="00E53E75">
      <w:pPr>
        <w:pStyle w:val="3"/>
      </w:pPr>
      <w:r w:rsidRPr="004B6EB4">
        <w:t>考点二</w:t>
      </w:r>
      <w:r>
        <w:t xml:space="preserve">　</w:t>
      </w:r>
      <w:r w:rsidRPr="004B6EB4">
        <w:t>神经调节的基本方式</w:t>
      </w:r>
    </w:p>
    <w:p w:rsidR="004B6EB4" w:rsidRDefault="00D2199A" w:rsidP="00E53E75">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w:instrText>
      </w:r>
      <w:r w:rsidR="002C35E6">
        <w:rPr>
          <w:rFonts w:ascii="Times New Roman" w:hAnsi="Times New Roman" w:cs="Times New Roman" w:hint="eastAsia"/>
        </w:rPr>
        <w:instrText>整合必备知识教师</w:instrText>
      </w:r>
      <w:r w:rsidR="002C35E6">
        <w:rPr>
          <w:rFonts w:ascii="Times New Roman" w:hAnsi="Times New Roman" w:cs="Times New Roman" w:hint="eastAsia"/>
        </w:rPr>
        <w:instrText>A.TIF"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34" type="#_x0000_t75" style="width:99.4pt;height:28.25pt">
            <v:imagedata r:id="rId6" r:href="rId24"/>
          </v:shape>
        </w:pict>
      </w:r>
      <w:r w:rsidR="002C35E6">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反射和反射弧</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反射的概念及发生条件</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\\3-36.TIF"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\\3-36.TIF"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\\3-36.TIF"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\\3-36.TIF"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word\\3-36.TIF"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word\\3-36.TIF"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word\\3-36.TIF"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word\\3-36.TIF"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\\3-36.TIF"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\\3-36.TIF"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35" type="#_x0000_t75" style="width:221.3pt;height:69.8pt">
            <v:imagedata r:id="rId25" r:href="rId26"/>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反射弧</w:t>
      </w:r>
      <w:r>
        <w:rPr>
          <w:rFonts w:ascii="Times New Roman" w:hAnsi="Times New Roman" w:cs="Times New Roman"/>
        </w:rPr>
        <w:t>：</w:t>
      </w:r>
      <w:r w:rsidRPr="004B6EB4">
        <w:rPr>
          <w:rFonts w:ascii="Times New Roman" w:hAnsi="Times New Roman" w:cs="Times New Roman"/>
        </w:rPr>
        <w:t>完成反射的结构基础</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\\3-37.TIF"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\\3-37.TIF"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\\3-37.TIF"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\\3-37.TIF"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word\\3-37.TIF"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word\\3-37.TIF"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word\\3-37.TIF"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word\\3-37.TIF"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\\3-37.TIF"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\\3-37.TIF"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36" type="#_x0000_t75" style="width:226.6pt;height:161.25pt">
            <v:imagedata r:id="rId27" r:href="rId28"/>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bookmarkStart w:id="0" w:name="_GoBack"/>
      <w:bookmarkEnd w:id="0"/>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反射弧中各结构的判断方法</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\\3-38.TIF"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\\3-38.TIF"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\\3-38.TIF"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\\3-38.TIF"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word\\3-38.TIF"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word\\3-38.TIF"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word\\3-38.TIF"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word\\3-38.TIF"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\\3-38.TIF"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\\3-38.TIF"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37" type="#_x0000_t75" style="width:198.75pt;height:261.05pt">
            <v:imagedata r:id="rId29" r:href="rId30"/>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结论</w:t>
      </w:r>
      <w:r>
        <w:rPr>
          <w:rFonts w:ascii="Times New Roman" w:hAnsi="Times New Roman" w:cs="Times New Roman"/>
        </w:rPr>
        <w:t>：</w:t>
      </w:r>
      <w:r w:rsidRPr="004B6EB4">
        <w:rPr>
          <w:rFonts w:ascii="Times New Roman" w:hAnsi="Times New Roman" w:cs="Times New Roman"/>
        </w:rPr>
        <w:t>根据以上方法</w:t>
      </w:r>
      <w:r>
        <w:rPr>
          <w:rFonts w:ascii="Times New Roman" w:hAnsi="Times New Roman" w:cs="Times New Roman"/>
        </w:rPr>
        <w:t>，</w:t>
      </w:r>
      <w:r w:rsidRPr="004B6EB4">
        <w:rPr>
          <w:rFonts w:ascii="Times New Roman" w:hAnsi="Times New Roman" w:cs="Times New Roman"/>
        </w:rPr>
        <w:t>可以判断出</w:t>
      </w:r>
      <w:r w:rsidRPr="004B6EB4">
        <w:rPr>
          <w:rFonts w:ascii="Times New Roman" w:hAnsi="Times New Roman" w:cs="Times New Roman"/>
        </w:rPr>
        <w:t>A</w:t>
      </w:r>
      <w:r w:rsidRPr="004B6EB4">
        <w:rPr>
          <w:rFonts w:ascii="Times New Roman" w:hAnsi="Times New Roman" w:cs="Times New Roman"/>
        </w:rPr>
        <w:t>为</w:t>
      </w:r>
      <w:r w:rsidRPr="004B6EB4">
        <w:rPr>
          <w:rFonts w:ascii="Times New Roman" w:hAnsi="Times New Roman" w:cs="Times New Roman"/>
          <w:u w:val="single"/>
        </w:rPr>
        <w:t>感受器</w:t>
      </w:r>
      <w:r>
        <w:rPr>
          <w:rFonts w:ascii="Times New Roman" w:hAnsi="Times New Roman" w:cs="Times New Roman"/>
        </w:rPr>
        <w:t>，</w:t>
      </w:r>
      <w:r w:rsidRPr="004B6EB4">
        <w:rPr>
          <w:rFonts w:ascii="Times New Roman" w:hAnsi="Times New Roman" w:cs="Times New Roman"/>
        </w:rPr>
        <w:t>B</w:t>
      </w:r>
      <w:r w:rsidRPr="004B6EB4">
        <w:rPr>
          <w:rFonts w:ascii="Times New Roman" w:hAnsi="Times New Roman" w:cs="Times New Roman"/>
        </w:rPr>
        <w:t>为传入神经</w:t>
      </w:r>
      <w:r>
        <w:rPr>
          <w:rFonts w:ascii="Times New Roman" w:hAnsi="Times New Roman" w:cs="Times New Roman"/>
        </w:rPr>
        <w:t>，</w:t>
      </w:r>
      <w:r w:rsidRPr="004B6EB4">
        <w:rPr>
          <w:rFonts w:ascii="Times New Roman" w:hAnsi="Times New Roman" w:cs="Times New Roman"/>
        </w:rPr>
        <w:t>C</w:t>
      </w:r>
      <w:r w:rsidRPr="004B6EB4">
        <w:rPr>
          <w:rFonts w:ascii="Times New Roman" w:hAnsi="Times New Roman" w:cs="Times New Roman"/>
        </w:rPr>
        <w:t>为</w:t>
      </w:r>
      <w:r w:rsidRPr="004B6EB4">
        <w:rPr>
          <w:rFonts w:ascii="Times New Roman" w:hAnsi="Times New Roman" w:cs="Times New Roman"/>
          <w:u w:val="single"/>
        </w:rPr>
        <w:t>神经中枢</w:t>
      </w:r>
      <w:r>
        <w:rPr>
          <w:rFonts w:ascii="Times New Roman" w:hAnsi="Times New Roman" w:cs="Times New Roman"/>
        </w:rPr>
        <w:t>，</w:t>
      </w:r>
      <w:r w:rsidRPr="004B6EB4">
        <w:rPr>
          <w:rFonts w:ascii="Times New Roman" w:hAnsi="Times New Roman" w:cs="Times New Roman"/>
        </w:rPr>
        <w:t>D</w:t>
      </w:r>
      <w:r w:rsidRPr="004B6EB4">
        <w:rPr>
          <w:rFonts w:ascii="Times New Roman" w:hAnsi="Times New Roman" w:cs="Times New Roman"/>
        </w:rPr>
        <w:t>为传出神经</w:t>
      </w:r>
      <w:r>
        <w:rPr>
          <w:rFonts w:ascii="Times New Roman" w:hAnsi="Times New Roman" w:cs="Times New Roman"/>
        </w:rPr>
        <w:t>，</w:t>
      </w:r>
      <w:r w:rsidRPr="004B6EB4">
        <w:rPr>
          <w:rFonts w:ascii="Times New Roman" w:hAnsi="Times New Roman" w:cs="Times New Roman"/>
        </w:rPr>
        <w:t>E</w:t>
      </w:r>
      <w:r w:rsidRPr="004B6EB4">
        <w:rPr>
          <w:rFonts w:ascii="Times New Roman" w:hAnsi="Times New Roman" w:cs="Times New Roman"/>
        </w:rPr>
        <w:t>为</w:t>
      </w:r>
      <w:r w:rsidRPr="004B6EB4">
        <w:rPr>
          <w:rFonts w:ascii="Times New Roman" w:hAnsi="Times New Roman" w:cs="Times New Roman"/>
          <w:u w:val="single"/>
        </w:rPr>
        <w:t>效应器</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3</w:t>
      </w:r>
      <w:r>
        <w:rPr>
          <w:rFonts w:ascii="Times New Roman" w:hAnsi="Times New Roman" w:cs="Times New Roman"/>
        </w:rPr>
        <w:t>．</w:t>
      </w:r>
      <w:r w:rsidRPr="004B6EB4">
        <w:rPr>
          <w:rFonts w:ascii="Times New Roman" w:hAnsi="Times New Roman" w:cs="Times New Roman"/>
        </w:rPr>
        <w:t>反射的类型</w:t>
      </w:r>
      <w:r w:rsidRPr="004B6EB4">
        <w:rPr>
          <w:rFonts w:ascii="Times New Roman" w:hAnsi="Times New Roman" w:cs="Times New Roman"/>
        </w:rPr>
        <w:t>——</w:t>
      </w:r>
      <w:r w:rsidRPr="004B6EB4">
        <w:rPr>
          <w:rFonts w:ascii="Times New Roman" w:hAnsi="Times New Roman" w:cs="Times New Roman"/>
        </w:rPr>
        <w:t>非条件反射与条件反射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条件反射的建立过程</w:t>
      </w:r>
      <w:r>
        <w:rPr>
          <w:rFonts w:ascii="Times New Roman" w:hAnsi="Times New Roman" w:cs="Times New Roman"/>
        </w:rPr>
        <w:t>(</w:t>
      </w:r>
      <w:r w:rsidRPr="004B6EB4">
        <w:rPr>
          <w:rFonts w:ascii="Times New Roman" w:hAnsi="Times New Roman" w:cs="Times New Roman"/>
        </w:rPr>
        <w:t>以狗的唾液分泌与铃声关系为例</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\\3-39.TIF"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\\3-39.TIF"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\\3-39.TIF"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\\3-39.TIF"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word\\3-39.TIF"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word\\3-39.TIF"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word\\3-39.TIF"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word\\3-39.TIF"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\\3-39.TIF"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\\3-39.TIF"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38" type="#_x0000_t75" style="width:221.3pt;height:133.4pt">
            <v:imagedata r:id="rId31" r:href="rId32"/>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P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条件反射的消退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6947"/>
      </w:tblGrid>
      <w:tr w:rsidR="004B6EB4" w:rsidRPr="004B6EB4" w:rsidTr="00E53E75">
        <w:trPr>
          <w:jc w:val="center"/>
        </w:trPr>
        <w:tc>
          <w:tcPr>
            <w:tcW w:w="816"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原因</w:t>
            </w:r>
          </w:p>
        </w:tc>
        <w:tc>
          <w:tcPr>
            <w:tcW w:w="694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反复应用条件刺激而不给予非条件刺激</w:t>
            </w:r>
          </w:p>
        </w:tc>
      </w:tr>
      <w:tr w:rsidR="004B6EB4" w:rsidRPr="004B6EB4" w:rsidTr="00E53E75">
        <w:trPr>
          <w:jc w:val="center"/>
        </w:trPr>
        <w:tc>
          <w:tcPr>
            <w:tcW w:w="816"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机理</w:t>
            </w:r>
          </w:p>
        </w:tc>
        <w:tc>
          <w:tcPr>
            <w:tcW w:w="6947" w:type="dxa"/>
            <w:shd w:val="clear" w:color="auto" w:fill="auto"/>
            <w:vAlign w:val="center"/>
          </w:tcPr>
          <w:p w:rsidR="004B6EB4" w:rsidRPr="004B6EB4" w:rsidRDefault="004B6EB4" w:rsidP="00E53E75">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rPr>
              <w:t>条件反射的消退不是条件反射的简单丧失，而是中枢把原先引起兴奋性效应的信号转变为产生抑制性效应的信号</w:t>
            </w:r>
          </w:p>
        </w:tc>
      </w:tr>
      <w:tr w:rsidR="004B6EB4" w:rsidTr="00E53E75">
        <w:trPr>
          <w:jc w:val="center"/>
        </w:trPr>
        <w:tc>
          <w:tcPr>
            <w:tcW w:w="816"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实质</w:t>
            </w:r>
          </w:p>
        </w:tc>
        <w:tc>
          <w:tcPr>
            <w:tcW w:w="6947" w:type="dxa"/>
            <w:shd w:val="clear" w:color="auto" w:fill="auto"/>
            <w:vAlign w:val="center"/>
          </w:tcPr>
          <w:p w:rsidR="004B6EB4" w:rsidRDefault="004B6EB4" w:rsidP="00E53E75">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rPr>
              <w:t>条件反射的消退使得动物获得了两个刺激间新的联系，是一个新的学习过程，需要大脑皮层的参与</w:t>
            </w:r>
          </w:p>
        </w:tc>
      </w:tr>
    </w:tbl>
    <w:p w:rsidR="00E53E75" w:rsidRDefault="00E53E75" w:rsidP="00EE20B2">
      <w:pPr>
        <w:pStyle w:val="a3"/>
        <w:tabs>
          <w:tab w:val="left" w:pos="3402"/>
        </w:tabs>
        <w:adjustRightInd w:val="0"/>
        <w:snapToGrid w:val="0"/>
        <w:spacing w:line="360" w:lineRule="auto"/>
        <w:rPr>
          <w:rFonts w:ascii="Times New Roman" w:hAnsi="Times New Roman" w:cs="Times New Roman"/>
        </w:rPr>
      </w:pPr>
    </w:p>
    <w:p w:rsidR="004B6EB4" w:rsidRP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3</w:t>
      </w:r>
      <w:r>
        <w:rPr>
          <w:rFonts w:ascii="Times New Roman" w:hAnsi="Times New Roman" w:cs="Times New Roman"/>
        </w:rPr>
        <w:t>)</w:t>
      </w:r>
      <w:r w:rsidRPr="004B6EB4">
        <w:rPr>
          <w:rFonts w:ascii="Times New Roman" w:hAnsi="Times New Roman" w:cs="Times New Roman"/>
        </w:rPr>
        <w:t>非条件反射与条件反射的比较</w:t>
      </w:r>
    </w:p>
    <w:tbl>
      <w:tblPr>
        <w:tblW w:w="8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3"/>
        <w:gridCol w:w="2977"/>
        <w:gridCol w:w="4397"/>
      </w:tblGrid>
      <w:tr w:rsidR="004B6EB4" w:rsidRPr="004B6EB4" w:rsidTr="001A6700">
        <w:trPr>
          <w:jc w:val="center"/>
        </w:trPr>
        <w:tc>
          <w:tcPr>
            <w:tcW w:w="1243"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类型</w:t>
            </w:r>
          </w:p>
        </w:tc>
        <w:tc>
          <w:tcPr>
            <w:tcW w:w="297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非条件反射</w:t>
            </w:r>
          </w:p>
        </w:tc>
        <w:tc>
          <w:tcPr>
            <w:tcW w:w="439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hAnsi="宋体" w:cs="宋体"/>
              </w:rPr>
            </w:pPr>
            <w:r w:rsidRPr="004B6EB4">
              <w:rPr>
                <w:rFonts w:ascii="Times New Roman" w:hAnsi="Times New Roman" w:cs="Times New Roman"/>
              </w:rPr>
              <w:t>条件反射</w:t>
            </w:r>
          </w:p>
        </w:tc>
      </w:tr>
      <w:tr w:rsidR="004B6EB4" w:rsidRPr="004B6EB4" w:rsidTr="001A6700">
        <w:trPr>
          <w:jc w:val="center"/>
        </w:trPr>
        <w:tc>
          <w:tcPr>
            <w:tcW w:w="1243"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概念</w:t>
            </w:r>
          </w:p>
        </w:tc>
        <w:tc>
          <w:tcPr>
            <w:tcW w:w="297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出生后无须训练就具有的反射</w:t>
            </w:r>
          </w:p>
        </w:tc>
        <w:tc>
          <w:tcPr>
            <w:tcW w:w="4397" w:type="dxa"/>
            <w:shd w:val="clear" w:color="auto" w:fill="auto"/>
            <w:vAlign w:val="center"/>
          </w:tcPr>
          <w:p w:rsidR="004B6EB4" w:rsidRPr="004B6EB4" w:rsidRDefault="004B6EB4" w:rsidP="00E53E75">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rPr>
              <w:t>出生后在生活过程中通过</w:t>
            </w:r>
            <w:r w:rsidRPr="004B6EB4">
              <w:rPr>
                <w:rFonts w:ascii="Times New Roman" w:hAnsi="Times New Roman" w:cs="Times New Roman"/>
                <w:u w:val="single"/>
              </w:rPr>
              <w:t>学习和训练</w:t>
            </w:r>
            <w:r w:rsidRPr="004B6EB4">
              <w:rPr>
                <w:rFonts w:ascii="Times New Roman" w:hAnsi="Times New Roman" w:cs="Times New Roman"/>
              </w:rPr>
              <w:t>而形成的反射</w:t>
            </w:r>
          </w:p>
        </w:tc>
      </w:tr>
      <w:tr w:rsidR="004B6EB4" w:rsidRPr="004B6EB4" w:rsidTr="001A6700">
        <w:trPr>
          <w:jc w:val="center"/>
        </w:trPr>
        <w:tc>
          <w:tcPr>
            <w:tcW w:w="1243"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刺激</w:t>
            </w:r>
          </w:p>
        </w:tc>
        <w:tc>
          <w:tcPr>
            <w:tcW w:w="297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非条件刺激</w:t>
            </w:r>
            <w:r>
              <w:rPr>
                <w:rFonts w:ascii="Times New Roman" w:hAnsi="Times New Roman" w:cs="Times New Roman"/>
              </w:rPr>
              <w:t>(</w:t>
            </w:r>
            <w:r w:rsidRPr="004B6EB4">
              <w:rPr>
                <w:rFonts w:ascii="Times New Roman" w:hAnsi="Times New Roman" w:cs="Times New Roman"/>
              </w:rPr>
              <w:t>直接刺激</w:t>
            </w:r>
            <w:r>
              <w:rPr>
                <w:rFonts w:ascii="Times New Roman" w:hAnsi="Times New Roman" w:cs="Times New Roman"/>
              </w:rPr>
              <w:t>)</w:t>
            </w:r>
          </w:p>
        </w:tc>
        <w:tc>
          <w:tcPr>
            <w:tcW w:w="439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条件刺激</w:t>
            </w:r>
            <w:r>
              <w:rPr>
                <w:rFonts w:ascii="Times New Roman" w:hAnsi="Times New Roman" w:cs="Times New Roman"/>
              </w:rPr>
              <w:t>(</w:t>
            </w:r>
            <w:r w:rsidRPr="004B6EB4">
              <w:rPr>
                <w:rFonts w:ascii="Times New Roman" w:hAnsi="Times New Roman" w:cs="Times New Roman"/>
              </w:rPr>
              <w:t>信号刺激</w:t>
            </w:r>
            <w:r>
              <w:rPr>
                <w:rFonts w:ascii="Times New Roman" w:hAnsi="Times New Roman" w:cs="Times New Roman"/>
              </w:rPr>
              <w:t>)</w:t>
            </w:r>
          </w:p>
        </w:tc>
      </w:tr>
      <w:tr w:rsidR="004B6EB4" w:rsidRPr="004B6EB4" w:rsidTr="001A6700">
        <w:trPr>
          <w:jc w:val="center"/>
        </w:trPr>
        <w:tc>
          <w:tcPr>
            <w:tcW w:w="1243"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数量</w:t>
            </w:r>
          </w:p>
        </w:tc>
        <w:tc>
          <w:tcPr>
            <w:tcW w:w="297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有限</w:t>
            </w:r>
          </w:p>
        </w:tc>
        <w:tc>
          <w:tcPr>
            <w:tcW w:w="439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几乎无限</w:t>
            </w:r>
          </w:p>
        </w:tc>
      </w:tr>
      <w:tr w:rsidR="004B6EB4" w:rsidRPr="004B6EB4" w:rsidTr="001A6700">
        <w:trPr>
          <w:jc w:val="center"/>
        </w:trPr>
        <w:tc>
          <w:tcPr>
            <w:tcW w:w="1243" w:type="dxa"/>
            <w:shd w:val="clear" w:color="auto" w:fill="auto"/>
            <w:vAlign w:val="center"/>
          </w:tcPr>
          <w:p w:rsidR="004B6EB4" w:rsidRPr="004B6EB4" w:rsidRDefault="00E53E75"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神经</w:t>
            </w:r>
            <w:r w:rsidR="004B6EB4" w:rsidRPr="004B6EB4">
              <w:rPr>
                <w:rFonts w:ascii="Times New Roman" w:hAnsi="Times New Roman" w:cs="Times New Roman"/>
              </w:rPr>
              <w:t>中枢</w:t>
            </w:r>
          </w:p>
        </w:tc>
        <w:tc>
          <w:tcPr>
            <w:tcW w:w="297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大脑皮层以下的神经中枢</w:t>
            </w:r>
          </w:p>
        </w:tc>
        <w:tc>
          <w:tcPr>
            <w:tcW w:w="439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经过</w:t>
            </w:r>
            <w:r w:rsidRPr="004B6EB4">
              <w:rPr>
                <w:rFonts w:ascii="Times New Roman" w:hAnsi="Times New Roman" w:cs="Times New Roman"/>
                <w:u w:val="single"/>
              </w:rPr>
              <w:t>大脑皮层</w:t>
            </w:r>
          </w:p>
        </w:tc>
      </w:tr>
      <w:tr w:rsidR="004B6EB4" w:rsidRPr="004B6EB4" w:rsidTr="001A6700">
        <w:trPr>
          <w:jc w:val="center"/>
        </w:trPr>
        <w:tc>
          <w:tcPr>
            <w:tcW w:w="1243" w:type="dxa"/>
            <w:shd w:val="clear" w:color="auto" w:fill="auto"/>
            <w:vAlign w:val="center"/>
          </w:tcPr>
          <w:p w:rsidR="004B6EB4" w:rsidRPr="004B6EB4" w:rsidRDefault="00E53E75"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神经</w:t>
            </w:r>
            <w:r w:rsidR="004B6EB4" w:rsidRPr="004B6EB4">
              <w:rPr>
                <w:rFonts w:ascii="Times New Roman" w:hAnsi="Times New Roman" w:cs="Times New Roman"/>
              </w:rPr>
              <w:t>联系</w:t>
            </w:r>
          </w:p>
        </w:tc>
        <w:tc>
          <w:tcPr>
            <w:tcW w:w="2977" w:type="dxa"/>
            <w:shd w:val="clear" w:color="auto" w:fill="auto"/>
            <w:vAlign w:val="center"/>
          </w:tcPr>
          <w:p w:rsidR="004B6EB4" w:rsidRPr="004B6EB4" w:rsidRDefault="004B6EB4" w:rsidP="00E53E75">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rPr>
              <w:t>反射弧及神经联系永久、固定，反射一般不消退</w:t>
            </w:r>
          </w:p>
        </w:tc>
        <w:tc>
          <w:tcPr>
            <w:tcW w:w="4397" w:type="dxa"/>
            <w:shd w:val="clear" w:color="auto" w:fill="auto"/>
            <w:vAlign w:val="center"/>
          </w:tcPr>
          <w:p w:rsidR="004B6EB4" w:rsidRPr="004B6EB4" w:rsidRDefault="004B6EB4" w:rsidP="00E53E75">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rPr>
              <w:t>反射弧及神经联系暂时、可变，反射易消退，需强化适应</w:t>
            </w:r>
          </w:p>
        </w:tc>
      </w:tr>
      <w:tr w:rsidR="004B6EB4" w:rsidRPr="004B6EB4" w:rsidTr="001A6700">
        <w:trPr>
          <w:jc w:val="center"/>
        </w:trPr>
        <w:tc>
          <w:tcPr>
            <w:tcW w:w="1243"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意义</w:t>
            </w:r>
          </w:p>
        </w:tc>
        <w:tc>
          <w:tcPr>
            <w:tcW w:w="297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完成机体基本的生命活动</w:t>
            </w:r>
          </w:p>
        </w:tc>
        <w:tc>
          <w:tcPr>
            <w:tcW w:w="4397" w:type="dxa"/>
            <w:shd w:val="clear" w:color="auto" w:fill="auto"/>
            <w:vAlign w:val="center"/>
          </w:tcPr>
          <w:p w:rsidR="004B6EB4" w:rsidRPr="004B6EB4" w:rsidRDefault="004B6EB4" w:rsidP="00E53E75">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rPr>
              <w:t>使机体具有更强的预见性、</w:t>
            </w:r>
            <w:r w:rsidRPr="004B6EB4">
              <w:rPr>
                <w:rFonts w:ascii="Times New Roman" w:hAnsi="Times New Roman" w:cs="Times New Roman"/>
                <w:u w:val="single"/>
              </w:rPr>
              <w:t>灵活性</w:t>
            </w:r>
            <w:r w:rsidRPr="004B6EB4">
              <w:rPr>
                <w:rFonts w:ascii="Times New Roman" w:hAnsi="Times New Roman" w:cs="Times New Roman"/>
              </w:rPr>
              <w:t>和适应性，大大提高了动物应对</w:t>
            </w:r>
            <w:r w:rsidRPr="004B6EB4">
              <w:rPr>
                <w:rFonts w:ascii="Times New Roman" w:hAnsi="Times New Roman" w:cs="Times New Roman"/>
                <w:u w:val="single"/>
              </w:rPr>
              <w:t>复杂环境</w:t>
            </w:r>
            <w:r w:rsidRPr="004B6EB4">
              <w:rPr>
                <w:rFonts w:ascii="Times New Roman" w:hAnsi="Times New Roman" w:cs="Times New Roman"/>
              </w:rPr>
              <w:t>变化的能力</w:t>
            </w:r>
          </w:p>
        </w:tc>
      </w:tr>
      <w:tr w:rsidR="004B6EB4" w:rsidRPr="004B6EB4" w:rsidTr="001A6700">
        <w:trPr>
          <w:jc w:val="center"/>
        </w:trPr>
        <w:tc>
          <w:tcPr>
            <w:tcW w:w="1243"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举例</w:t>
            </w:r>
          </w:p>
        </w:tc>
        <w:tc>
          <w:tcPr>
            <w:tcW w:w="297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缩手反射、眨眼反射</w:t>
            </w:r>
          </w:p>
        </w:tc>
        <w:tc>
          <w:tcPr>
            <w:tcW w:w="4397" w:type="dxa"/>
            <w:shd w:val="clear" w:color="auto" w:fill="auto"/>
            <w:vAlign w:val="center"/>
          </w:tcPr>
          <w:p w:rsidR="004B6EB4" w:rsidRPr="004B6EB4" w:rsidRDefault="004B6EB4" w:rsidP="00EE20B2">
            <w:pPr>
              <w:pStyle w:val="a3"/>
              <w:tabs>
                <w:tab w:val="left" w:pos="3402"/>
              </w:tabs>
              <w:adjustRightInd w:val="0"/>
              <w:snapToGrid w:val="0"/>
              <w:spacing w:line="360" w:lineRule="auto"/>
              <w:jc w:val="center"/>
              <w:rPr>
                <w:rFonts w:hAnsi="宋体" w:cs="宋体"/>
              </w:rPr>
            </w:pPr>
            <w:r w:rsidRPr="004B6EB4">
              <w:rPr>
                <w:rFonts w:ascii="Times New Roman" w:hAnsi="Times New Roman" w:cs="Times New Roman"/>
              </w:rPr>
              <w:t>望梅止渴、谈虎色变</w:t>
            </w:r>
          </w:p>
        </w:tc>
      </w:tr>
      <w:tr w:rsidR="00E53E75" w:rsidTr="001A6700">
        <w:trPr>
          <w:jc w:val="center"/>
        </w:trPr>
        <w:tc>
          <w:tcPr>
            <w:tcW w:w="1243" w:type="dxa"/>
            <w:shd w:val="clear" w:color="auto" w:fill="auto"/>
            <w:vAlign w:val="center"/>
          </w:tcPr>
          <w:p w:rsidR="00E53E75" w:rsidRPr="004B6EB4" w:rsidRDefault="00E53E75" w:rsidP="00EE20B2">
            <w:pPr>
              <w:pStyle w:val="a3"/>
              <w:tabs>
                <w:tab w:val="left" w:pos="3402"/>
              </w:tabs>
              <w:adjustRightInd w:val="0"/>
              <w:snapToGrid w:val="0"/>
              <w:spacing w:line="360" w:lineRule="auto"/>
              <w:jc w:val="center"/>
              <w:rPr>
                <w:rFonts w:ascii="Times New Roman" w:hAnsi="Times New Roman" w:cs="Times New Roman"/>
              </w:rPr>
            </w:pPr>
            <w:r w:rsidRPr="004B6EB4">
              <w:rPr>
                <w:rFonts w:ascii="Times New Roman" w:hAnsi="Times New Roman" w:cs="Times New Roman"/>
              </w:rPr>
              <w:t>联系</w:t>
            </w:r>
          </w:p>
        </w:tc>
        <w:tc>
          <w:tcPr>
            <w:tcW w:w="7374" w:type="dxa"/>
            <w:gridSpan w:val="2"/>
            <w:shd w:val="clear" w:color="auto" w:fill="auto"/>
            <w:vAlign w:val="center"/>
          </w:tcPr>
          <w:p w:rsidR="00E53E75" w:rsidRDefault="00E53E75" w:rsidP="00E53E75">
            <w:pPr>
              <w:pStyle w:val="a3"/>
              <w:tabs>
                <w:tab w:val="left" w:pos="3402"/>
              </w:tabs>
              <w:adjustRightInd w:val="0"/>
              <w:snapToGrid w:val="0"/>
              <w:spacing w:line="360" w:lineRule="auto"/>
              <w:jc w:val="left"/>
              <w:rPr>
                <w:rFonts w:ascii="Times New Roman" w:hAnsi="Times New Roman" w:cs="Times New Roman"/>
              </w:rPr>
            </w:pPr>
            <w:r w:rsidRPr="004B6EB4">
              <w:rPr>
                <w:rFonts w:ascii="Times New Roman" w:hAnsi="Times New Roman" w:cs="Times New Roman"/>
                <w:u w:val="single"/>
              </w:rPr>
              <w:t>条件</w:t>
            </w:r>
            <w:r w:rsidRPr="004B6EB4">
              <w:rPr>
                <w:rFonts w:ascii="Times New Roman" w:hAnsi="Times New Roman" w:cs="Times New Roman"/>
              </w:rPr>
              <w:t>反射是在</w:t>
            </w:r>
            <w:r w:rsidRPr="004B6EB4">
              <w:rPr>
                <w:rFonts w:ascii="Times New Roman" w:hAnsi="Times New Roman" w:cs="Times New Roman"/>
                <w:u w:val="single"/>
              </w:rPr>
              <w:t>非条件</w:t>
            </w:r>
            <w:r w:rsidRPr="004B6EB4">
              <w:rPr>
                <w:rFonts w:ascii="Times New Roman" w:hAnsi="Times New Roman" w:cs="Times New Roman"/>
              </w:rPr>
              <w:t>反射的基础上，通过学习和训练而建立的，条件反射应不断用非条件刺激强化才能维持下去，否则将不断减弱，甚至消失</w:t>
            </w:r>
          </w:p>
        </w:tc>
      </w:tr>
    </w:tbl>
    <w:p w:rsidR="00E53E75" w:rsidRDefault="00E53E75" w:rsidP="00EE20B2">
      <w:pPr>
        <w:pStyle w:val="a3"/>
        <w:tabs>
          <w:tab w:val="left" w:pos="3402"/>
        </w:tabs>
        <w:adjustRightInd w:val="0"/>
        <w:snapToGrid w:val="0"/>
        <w:spacing w:line="360" w:lineRule="auto"/>
        <w:rPr>
          <w:rFonts w:ascii="Times New Roman" w:hAnsi="Times New Roman" w:cs="Times New Roman"/>
        </w:rPr>
      </w:pPr>
    </w:p>
    <w:p w:rsidR="004B6EB4" w:rsidRDefault="00D2199A"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w:instrText>
      </w:r>
      <w:r w:rsidR="002C35E6">
        <w:rPr>
          <w:rFonts w:ascii="Times New Roman" w:hAnsi="Times New Roman" w:cs="Times New Roman" w:hint="eastAsia"/>
        </w:rPr>
        <w:instrText>自我诊断教师</w:instrText>
      </w:r>
      <w:r w:rsidR="002C35E6">
        <w:rPr>
          <w:rFonts w:ascii="Times New Roman" w:hAnsi="Times New Roman" w:cs="Times New Roman" w:hint="eastAsia"/>
        </w:rPr>
        <w:instrText>0.tif"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39" type="#_x0000_t75" style="width:58.3pt;height:16.35pt">
            <v:imagedata r:id="rId33" r:href="rId34"/>
          </v:shape>
        </w:pict>
      </w:r>
      <w:r w:rsidR="002C35E6">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B6EB4">
        <w:rPr>
          <w:rFonts w:ascii="Times New Roman" w:eastAsia="楷体_GB2312" w:hAnsi="Times New Roman" w:cs="Times New Roman"/>
        </w:rPr>
        <w:t>1</w:t>
      </w:r>
      <w:r>
        <w:rPr>
          <w:rFonts w:ascii="Times New Roman" w:eastAsia="楷体_GB2312" w:hAnsi="Times New Roman" w:cs="Times New Roman"/>
        </w:rPr>
        <w:t>)</w:t>
      </w:r>
      <w:r w:rsidRPr="004B6EB4">
        <w:rPr>
          <w:rFonts w:ascii="Times New Roman" w:eastAsia="楷体_GB2312" w:hAnsi="Times New Roman" w:cs="Times New Roman"/>
        </w:rPr>
        <w:t>效应器的活动包括腺体分泌和肌肉收缩，其结构受到损伤会影响反射活动的完成</w:t>
      </w:r>
      <w:r>
        <w:rPr>
          <w:rFonts w:ascii="Times New Roman" w:eastAsia="楷体_GB2312" w:hAnsi="Times New Roman" w:cs="Times New Roman"/>
        </w:rPr>
        <w:t>(</w:t>
      </w:r>
      <w:r w:rsidRPr="004B6EB4">
        <w:rPr>
          <w:rFonts w:ascii="Times New Roman" w:eastAsia="楷体_GB2312" w:hAnsi="Times New Roman" w:cs="Times New Roman"/>
        </w:rPr>
        <w:t>2019·</w:t>
      </w:r>
      <w:r w:rsidRPr="004B6EB4">
        <w:rPr>
          <w:rFonts w:ascii="Times New Roman" w:eastAsia="楷体_GB2312" w:hAnsi="Times New Roman" w:cs="Times New Roman"/>
        </w:rPr>
        <w:t>海南，</w:t>
      </w:r>
      <w:r w:rsidRPr="004B6EB4">
        <w:rPr>
          <w:rFonts w:ascii="Times New Roman" w:eastAsia="楷体_GB2312" w:hAnsi="Times New Roman" w:cs="Times New Roman"/>
        </w:rPr>
        <w:t>15A</w:t>
      </w:r>
      <w:r w:rsidRPr="004B6EB4">
        <w:rPr>
          <w:rFonts w:ascii="Times New Roman" w:eastAsia="楷体_GB2312" w:hAnsi="Times New Roman" w:cs="Times New Roman"/>
        </w:rPr>
        <w:t>、</w:t>
      </w:r>
      <w:r w:rsidRPr="004B6EB4">
        <w:rPr>
          <w:rFonts w:ascii="Times New Roman" w:eastAsia="楷体_GB2312" w:hAnsi="Times New Roman" w:cs="Times New Roman"/>
        </w:rPr>
        <w:t>B</w:t>
      </w:r>
      <w:r>
        <w:rPr>
          <w:rFonts w:ascii="Times New Roman" w:eastAsia="楷体_GB2312" w:hAnsi="Times New Roman" w:cs="Times New Roman"/>
        </w:rPr>
        <w:t>)(</w:t>
      </w:r>
      <w:r>
        <w:rPr>
          <w:rFonts w:ascii="Times New Roman" w:eastAsia="楷体_GB2312" w:hAnsi="Times New Roman" w:cs="Times New Roman"/>
        </w:rPr>
        <w:t xml:space="preserve">　</w:t>
      </w:r>
      <w:r w:rsidRPr="004B6EB4">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B6EB4" w:rsidRDefault="004B6EB4" w:rsidP="00EE20B2">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B6EB4">
        <w:rPr>
          <w:rFonts w:ascii="Times New Roman" w:eastAsia="楷体_GB2312" w:hAnsi="Times New Roman" w:cs="Times New Roman"/>
        </w:rPr>
        <w:t>2</w:t>
      </w:r>
      <w:r>
        <w:rPr>
          <w:rFonts w:ascii="Times New Roman" w:eastAsia="楷体_GB2312" w:hAnsi="Times New Roman" w:cs="Times New Roman"/>
        </w:rPr>
        <w:t>)</w:t>
      </w:r>
      <w:r w:rsidRPr="004B6EB4">
        <w:rPr>
          <w:rFonts w:ascii="Times New Roman" w:eastAsia="楷体_GB2312" w:hAnsi="Times New Roman" w:cs="Times New Roman"/>
        </w:rPr>
        <w:t>兴奋经过膝跳反射神经中枢的时间比经过缩手反射神经中枢的时间短</w:t>
      </w:r>
      <w:r>
        <w:rPr>
          <w:rFonts w:ascii="Times New Roman" w:eastAsia="楷体_GB2312" w:hAnsi="Times New Roman" w:cs="Times New Roman"/>
        </w:rPr>
        <w:t>(</w:t>
      </w:r>
      <w:r w:rsidRPr="004B6EB4">
        <w:rPr>
          <w:rFonts w:ascii="Times New Roman" w:eastAsia="楷体_GB2312" w:hAnsi="Times New Roman" w:cs="Times New Roman"/>
        </w:rPr>
        <w:t>2021·</w:t>
      </w:r>
      <w:r w:rsidRPr="004B6EB4">
        <w:rPr>
          <w:rFonts w:ascii="Times New Roman" w:eastAsia="楷体_GB2312" w:hAnsi="Times New Roman" w:cs="Times New Roman"/>
        </w:rPr>
        <w:t>山东，</w:t>
      </w:r>
      <w:r w:rsidRPr="004B6EB4">
        <w:rPr>
          <w:rFonts w:ascii="Times New Roman" w:eastAsia="楷体_GB2312" w:hAnsi="Times New Roman" w:cs="Times New Roman"/>
        </w:rPr>
        <w:t>7A</w:t>
      </w:r>
      <w:r>
        <w:rPr>
          <w:rFonts w:ascii="Times New Roman" w:eastAsia="楷体_GB2312" w:hAnsi="Times New Roman" w:cs="Times New Roman"/>
        </w:rPr>
        <w:t>)(</w:t>
      </w:r>
      <w:r>
        <w:rPr>
          <w:rFonts w:ascii="Times New Roman" w:eastAsia="楷体_GB2312" w:hAnsi="Times New Roman" w:cs="Times New Roman"/>
        </w:rPr>
        <w:t xml:space="preserve">　</w:t>
      </w:r>
      <w:r w:rsidRPr="004B6EB4">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4B6EB4" w:rsidRPr="00240008" w:rsidRDefault="004B6EB4" w:rsidP="00EE20B2">
      <w:pPr>
        <w:pStyle w:val="a3"/>
        <w:tabs>
          <w:tab w:val="left" w:pos="3402"/>
        </w:tabs>
        <w:adjustRightInd w:val="0"/>
        <w:snapToGrid w:val="0"/>
        <w:spacing w:line="360" w:lineRule="auto"/>
        <w:rPr>
          <w:rFonts w:ascii="Times New Roman" w:eastAsia="楷体_GB2312" w:hAnsi="Times New Roman" w:cs="Times New Roman"/>
        </w:rPr>
      </w:pPr>
      <w:r w:rsidRPr="00240008">
        <w:rPr>
          <w:rFonts w:ascii="Times New Roman" w:eastAsia="楷体_GB2312" w:hAnsi="Times New Roman" w:cs="Times New Roman"/>
        </w:rPr>
        <w:t>(3)</w:t>
      </w:r>
      <w:r w:rsidRPr="00240008">
        <w:rPr>
          <w:rFonts w:ascii="Times New Roman" w:eastAsia="楷体_GB2312" w:hAnsi="Times New Roman" w:cs="Times New Roman"/>
        </w:rPr>
        <w:t>唾液分泌条件反射的建立需以非条件反射为基础</w:t>
      </w:r>
      <w:r w:rsidRPr="00240008">
        <w:rPr>
          <w:rFonts w:ascii="Times New Roman" w:eastAsia="楷体_GB2312" w:hAnsi="Times New Roman" w:cs="Times New Roman"/>
        </w:rPr>
        <w:t>(2024·</w:t>
      </w:r>
      <w:r w:rsidRPr="00240008">
        <w:rPr>
          <w:rFonts w:ascii="Times New Roman" w:eastAsia="楷体_GB2312" w:hAnsi="Times New Roman" w:cs="Times New Roman"/>
        </w:rPr>
        <w:t>新课标</w:t>
      </w:r>
      <w:r w:rsidRPr="00240008">
        <w:rPr>
          <w:rFonts w:ascii="Times New Roman" w:eastAsia="楷体_GB2312" w:hAnsi="Times New Roman" w:cs="Times New Roman"/>
        </w:rPr>
        <w:t>·3B)(</w:t>
      </w:r>
      <w:r w:rsidRPr="00240008">
        <w:rPr>
          <w:rFonts w:ascii="Times New Roman" w:eastAsia="楷体_GB2312" w:hAnsi="Times New Roman" w:cs="Times New Roman"/>
        </w:rPr>
        <w:t xml:space="preserve">　</w:t>
      </w:r>
      <w:r w:rsidRPr="00240008">
        <w:rPr>
          <w:rFonts w:eastAsia="楷体_GB2312" w:hAnsi="宋体" w:cs="Times New Roman"/>
        </w:rPr>
        <w:t>√</w:t>
      </w:r>
      <w:r w:rsidRPr="00240008">
        <w:rPr>
          <w:rFonts w:ascii="Times New Roman" w:eastAsia="楷体_GB2312" w:hAnsi="Times New Roman" w:cs="Times New Roman"/>
        </w:rPr>
        <w:t xml:space="preserve">　</w:t>
      </w:r>
      <w:r w:rsidRPr="00240008">
        <w:rPr>
          <w:rFonts w:ascii="Times New Roman" w:eastAsia="楷体_GB2312" w:hAnsi="Times New Roman" w:cs="Times New Roman"/>
        </w:rPr>
        <w:t>)</w:t>
      </w:r>
    </w:p>
    <w:p w:rsidR="004B6EB4" w:rsidRDefault="00D2199A" w:rsidP="001A6700">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w:instrText>
      </w:r>
      <w:r w:rsidR="002C35E6">
        <w:rPr>
          <w:rFonts w:ascii="Times New Roman" w:hAnsi="Times New Roman" w:cs="Times New Roman" w:hint="eastAsia"/>
        </w:rPr>
        <w:instrText>形成解题能力教师</w:instrText>
      </w:r>
      <w:r w:rsidR="002C35E6">
        <w:rPr>
          <w:rFonts w:ascii="Times New Roman" w:hAnsi="Times New Roman" w:cs="Times New Roman" w:hint="eastAsia"/>
        </w:rPr>
        <w:instrText>.TIF"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40" type="#_x0000_t75" style="width:99.4pt;height:36.65pt">
            <v:imagedata r:id="rId35" r:href="rId36"/>
          </v:shape>
        </w:pict>
      </w:r>
      <w:r w:rsidR="002C35E6">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反射弧中相关结构对反射弧功能的影响</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如</w:t>
      </w:r>
      <w:r w:rsidR="001A6700" w:rsidRPr="004B6EB4">
        <w:rPr>
          <w:rFonts w:ascii="Times New Roman" w:hAnsi="Times New Roman" w:cs="Times New Roman"/>
        </w:rPr>
        <w:t>图是反射弧的结构模式图</w:t>
      </w:r>
      <w:r w:rsidR="001A6700">
        <w:rPr>
          <w:rFonts w:ascii="Times New Roman" w:hAnsi="Times New Roman" w:cs="Times New Roman"/>
        </w:rPr>
        <w:t>。</w:t>
      </w:r>
      <w:r w:rsidR="001A6700" w:rsidRPr="004B6EB4">
        <w:rPr>
          <w:rFonts w:ascii="Times New Roman" w:hAnsi="Times New Roman" w:cs="Times New Roman"/>
        </w:rPr>
        <w:t>a</w:t>
      </w:r>
      <w:r w:rsidR="001A6700">
        <w:rPr>
          <w:rFonts w:ascii="Times New Roman" w:hAnsi="Times New Roman" w:cs="Times New Roman"/>
        </w:rPr>
        <w:t>、</w:t>
      </w:r>
      <w:r w:rsidR="001A6700" w:rsidRPr="004B6EB4">
        <w:rPr>
          <w:rFonts w:ascii="Times New Roman" w:hAnsi="Times New Roman" w:cs="Times New Roman"/>
        </w:rPr>
        <w:t>b</w:t>
      </w:r>
      <w:r w:rsidR="001A6700" w:rsidRPr="004B6EB4">
        <w:rPr>
          <w:rFonts w:ascii="Times New Roman" w:hAnsi="Times New Roman" w:cs="Times New Roman"/>
        </w:rPr>
        <w:t>分别是放置在传出神经和骨骼肌上的电极</w:t>
      </w:r>
      <w:r w:rsidR="001A6700">
        <w:rPr>
          <w:rFonts w:ascii="Times New Roman" w:hAnsi="Times New Roman" w:cs="Times New Roman"/>
        </w:rPr>
        <w:t>，</w:t>
      </w:r>
      <w:r w:rsidR="001A6700" w:rsidRPr="004B6EB4">
        <w:rPr>
          <w:rFonts w:ascii="Times New Roman" w:hAnsi="Times New Roman" w:cs="Times New Roman"/>
        </w:rPr>
        <w:t>用于刺激神经和骨骼肌</w:t>
      </w:r>
      <w:r w:rsidR="001A6700">
        <w:rPr>
          <w:rFonts w:ascii="Times New Roman" w:hAnsi="Times New Roman" w:cs="Times New Roman"/>
        </w:rPr>
        <w:t>；</w:t>
      </w:r>
      <w:r w:rsidR="001A6700" w:rsidRPr="004B6EB4">
        <w:rPr>
          <w:rFonts w:ascii="Times New Roman" w:hAnsi="Times New Roman" w:cs="Times New Roman"/>
        </w:rPr>
        <w:t>c</w:t>
      </w:r>
      <w:r w:rsidR="001A6700" w:rsidRPr="004B6EB4">
        <w:rPr>
          <w:rFonts w:ascii="Times New Roman" w:hAnsi="Times New Roman" w:cs="Times New Roman"/>
        </w:rPr>
        <w:t>是放置在传出神经上的电位计</w:t>
      </w:r>
      <w:r w:rsidR="001A6700">
        <w:rPr>
          <w:rFonts w:ascii="Times New Roman" w:hAnsi="Times New Roman" w:cs="Times New Roman"/>
        </w:rPr>
        <w:t>，</w:t>
      </w:r>
      <w:r w:rsidR="001A6700" w:rsidRPr="004B6EB4">
        <w:rPr>
          <w:rFonts w:ascii="Times New Roman" w:hAnsi="Times New Roman" w:cs="Times New Roman"/>
        </w:rPr>
        <w:t>用于记录神经兴奋电位</w:t>
      </w:r>
      <w:r w:rsidR="001A6700">
        <w:rPr>
          <w:rFonts w:ascii="Times New Roman" w:hAnsi="Times New Roman" w:cs="Times New Roman"/>
        </w:rPr>
        <w:t>；</w:t>
      </w:r>
      <w:r w:rsidR="001A6700" w:rsidRPr="004B6EB4">
        <w:rPr>
          <w:rFonts w:ascii="Times New Roman" w:hAnsi="Times New Roman" w:cs="Times New Roman"/>
        </w:rPr>
        <w:t>d</w:t>
      </w:r>
      <w:r w:rsidR="001A6700" w:rsidRPr="004B6EB4">
        <w:rPr>
          <w:rFonts w:ascii="Times New Roman" w:hAnsi="Times New Roman" w:cs="Times New Roman"/>
        </w:rPr>
        <w:t>为神经与肌细胞接头部位</w:t>
      </w:r>
      <w:r w:rsidR="001A6700">
        <w:rPr>
          <w:rFonts w:ascii="Times New Roman" w:hAnsi="Times New Roman" w:cs="Times New Roman"/>
        </w:rPr>
        <w:t>，</w:t>
      </w:r>
      <w:r w:rsidR="001A6700" w:rsidRPr="004B6EB4">
        <w:rPr>
          <w:rFonts w:ascii="Times New Roman" w:hAnsi="Times New Roman" w:cs="Times New Roman"/>
        </w:rPr>
        <w:t>是一种突触</w:t>
      </w:r>
      <w:r w:rsidR="001A6700">
        <w:rPr>
          <w:rFonts w:ascii="Times New Roman" w:hAnsi="Times New Roman" w:cs="Times New Roman"/>
        </w:rPr>
        <w:t>。</w:t>
      </w:r>
    </w:p>
    <w:p w:rsidR="004B6EB4" w:rsidRDefault="004B6EB4" w:rsidP="001A6700">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\\3-40.TIF"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\\3-40.TIF"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\\3-40.TIF"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\\3-40.TIF"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word\\3-40.TIF"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word\\3-40.TIF"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word\\3-40.TIF"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word\\3-40.TIF"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\\3-40.TIF"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\\3-40.TIF"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41" type="#_x0000_t75" style="width:98.05pt;height:90.55pt">
            <v:imagedata r:id="rId37" r:href="rId38"/>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1</w:t>
      </w:r>
      <w:r>
        <w:rPr>
          <w:rFonts w:ascii="Times New Roman" w:hAnsi="Times New Roman" w:cs="Times New Roman"/>
        </w:rPr>
        <w:t>)</w:t>
      </w:r>
      <w:r w:rsidRPr="004B6EB4">
        <w:rPr>
          <w:rFonts w:ascii="Times New Roman" w:hAnsi="Times New Roman" w:cs="Times New Roman"/>
        </w:rPr>
        <w:t>用</w:t>
      </w:r>
      <w:r w:rsidRPr="004B6EB4">
        <w:rPr>
          <w:rFonts w:ascii="Times New Roman" w:hAnsi="Times New Roman" w:cs="Times New Roman"/>
        </w:rPr>
        <w:t>a</w:t>
      </w:r>
      <w:r w:rsidRPr="004B6EB4">
        <w:rPr>
          <w:rFonts w:ascii="Times New Roman" w:hAnsi="Times New Roman" w:cs="Times New Roman"/>
        </w:rPr>
        <w:t>刺激神经</w:t>
      </w:r>
      <w:r>
        <w:rPr>
          <w:rFonts w:ascii="Times New Roman" w:hAnsi="Times New Roman" w:cs="Times New Roman"/>
        </w:rPr>
        <w:t>，</w:t>
      </w:r>
      <w:r w:rsidRPr="004B6EB4">
        <w:rPr>
          <w:rFonts w:ascii="Times New Roman" w:hAnsi="Times New Roman" w:cs="Times New Roman"/>
        </w:rPr>
        <w:t>产生的兴奋传到骨骼肌引起的收缩</w:t>
      </w:r>
      <w:r w:rsidRPr="004B6EB4">
        <w:rPr>
          <w:rFonts w:ascii="Times New Roman" w:hAnsi="Times New Roman" w:cs="Times New Roman"/>
          <w:u w:val="single"/>
        </w:rPr>
        <w:t>不属于</w:t>
      </w:r>
      <w:r>
        <w:rPr>
          <w:rFonts w:ascii="Times New Roman" w:hAnsi="Times New Roman" w:cs="Times New Roman"/>
        </w:rPr>
        <w:t>(</w:t>
      </w:r>
      <w:r w:rsidRPr="004B6EB4">
        <w:rPr>
          <w:rFonts w:ascii="Times New Roman" w:hAnsi="Times New Roman" w:cs="Times New Roman"/>
        </w:rPr>
        <w:t>填</w:t>
      </w:r>
      <w:r w:rsidRPr="004B6EB4">
        <w:rPr>
          <w:rFonts w:hAnsi="宋体" w:cs="Times New Roman"/>
        </w:rPr>
        <w:t>“</w:t>
      </w:r>
      <w:r w:rsidRPr="004B6EB4">
        <w:rPr>
          <w:rFonts w:ascii="Times New Roman" w:hAnsi="Times New Roman" w:cs="Times New Roman"/>
        </w:rPr>
        <w:t>属于</w:t>
      </w:r>
      <w:r w:rsidRPr="004B6EB4">
        <w:rPr>
          <w:rFonts w:hAnsi="宋体" w:cs="Times New Roman"/>
        </w:rPr>
        <w:t>”</w:t>
      </w:r>
      <w:r w:rsidRPr="004B6EB4">
        <w:rPr>
          <w:rFonts w:ascii="Times New Roman" w:hAnsi="Times New Roman" w:cs="Times New Roman"/>
        </w:rPr>
        <w:t>或</w:t>
      </w:r>
      <w:r w:rsidRPr="004B6EB4">
        <w:rPr>
          <w:rFonts w:hAnsi="宋体" w:cs="Times New Roman"/>
        </w:rPr>
        <w:t>“</w:t>
      </w:r>
      <w:r w:rsidRPr="004B6EB4">
        <w:rPr>
          <w:rFonts w:ascii="Times New Roman" w:hAnsi="Times New Roman" w:cs="Times New Roman"/>
        </w:rPr>
        <w:t>不属于</w:t>
      </w:r>
      <w:r w:rsidRPr="004B6EB4">
        <w:rPr>
          <w:rFonts w:hAnsi="宋体" w:cs="Times New Roman"/>
        </w:rPr>
        <w:t>”</w:t>
      </w:r>
      <w:r>
        <w:rPr>
          <w:rFonts w:ascii="Times New Roman" w:hAnsi="Times New Roman" w:cs="Times New Roman"/>
        </w:rPr>
        <w:t>)</w:t>
      </w:r>
      <w:r w:rsidRPr="004B6EB4">
        <w:rPr>
          <w:rFonts w:ascii="Times New Roman" w:hAnsi="Times New Roman" w:cs="Times New Roman"/>
        </w:rPr>
        <w:t>反射</w:t>
      </w:r>
      <w:r>
        <w:rPr>
          <w:rFonts w:ascii="Times New Roman" w:hAnsi="Times New Roman" w:cs="Times New Roman"/>
        </w:rPr>
        <w:t>，</w:t>
      </w:r>
      <w:r w:rsidRPr="004B6EB4">
        <w:rPr>
          <w:rFonts w:ascii="Times New Roman" w:hAnsi="Times New Roman" w:cs="Times New Roman"/>
        </w:rPr>
        <w:t>针刺皮肤感受器产生的兴奋传导到</w:t>
      </w:r>
      <w:r w:rsidRPr="004B6EB4">
        <w:rPr>
          <w:rFonts w:ascii="Times New Roman" w:hAnsi="Times New Roman" w:cs="Times New Roman"/>
          <w:u w:val="single"/>
        </w:rPr>
        <w:t>大脑皮层</w:t>
      </w:r>
      <w:r w:rsidRPr="004B6EB4">
        <w:rPr>
          <w:rFonts w:ascii="Times New Roman" w:hAnsi="Times New Roman" w:cs="Times New Roman"/>
        </w:rPr>
        <w:t>形成痛觉</w:t>
      </w:r>
      <w:r>
        <w:rPr>
          <w:rFonts w:ascii="Times New Roman" w:hAnsi="Times New Roman" w:cs="Times New Roman"/>
        </w:rPr>
        <w:t>，</w:t>
      </w:r>
      <w:r w:rsidRPr="004B6EB4">
        <w:rPr>
          <w:rFonts w:ascii="Times New Roman" w:hAnsi="Times New Roman" w:cs="Times New Roman"/>
        </w:rPr>
        <w:t>痛觉的产生</w:t>
      </w:r>
      <w:r w:rsidRPr="004B6EB4">
        <w:rPr>
          <w:rFonts w:ascii="Times New Roman" w:hAnsi="Times New Roman" w:cs="Times New Roman"/>
          <w:u w:val="single"/>
        </w:rPr>
        <w:t>不是</w:t>
      </w:r>
      <w:r>
        <w:rPr>
          <w:rFonts w:ascii="Times New Roman" w:hAnsi="Times New Roman" w:cs="Times New Roman"/>
        </w:rPr>
        <w:t>(</w:t>
      </w:r>
      <w:r w:rsidRPr="004B6EB4">
        <w:rPr>
          <w:rFonts w:ascii="Times New Roman" w:hAnsi="Times New Roman" w:cs="Times New Roman"/>
        </w:rPr>
        <w:t>填</w:t>
      </w:r>
      <w:r w:rsidRPr="004B6EB4">
        <w:rPr>
          <w:rFonts w:hAnsi="宋体" w:cs="Times New Roman"/>
        </w:rPr>
        <w:t>“</w:t>
      </w:r>
      <w:r w:rsidRPr="004B6EB4">
        <w:rPr>
          <w:rFonts w:ascii="Times New Roman" w:hAnsi="Times New Roman" w:cs="Times New Roman"/>
        </w:rPr>
        <w:t>是</w:t>
      </w:r>
      <w:r w:rsidRPr="004B6EB4">
        <w:rPr>
          <w:rFonts w:hAnsi="宋体" w:cs="Times New Roman"/>
        </w:rPr>
        <w:t>”</w:t>
      </w:r>
      <w:r w:rsidRPr="004B6EB4">
        <w:rPr>
          <w:rFonts w:ascii="Times New Roman" w:hAnsi="Times New Roman" w:cs="Times New Roman"/>
        </w:rPr>
        <w:t>或</w:t>
      </w:r>
      <w:r w:rsidRPr="004B6EB4">
        <w:rPr>
          <w:rFonts w:hAnsi="宋体" w:cs="Times New Roman"/>
        </w:rPr>
        <w:t>“</w:t>
      </w:r>
      <w:r w:rsidRPr="004B6EB4">
        <w:rPr>
          <w:rFonts w:ascii="Times New Roman" w:hAnsi="Times New Roman" w:cs="Times New Roman"/>
        </w:rPr>
        <w:t>不是</w:t>
      </w:r>
      <w:r w:rsidRPr="004B6EB4">
        <w:rPr>
          <w:rFonts w:hAnsi="宋体" w:cs="Times New Roman"/>
        </w:rPr>
        <w:t>”</w:t>
      </w:r>
      <w:r>
        <w:rPr>
          <w:rFonts w:ascii="Times New Roman" w:hAnsi="Times New Roman" w:cs="Times New Roman"/>
        </w:rPr>
        <w:t>)</w:t>
      </w:r>
      <w:r w:rsidRPr="004B6EB4">
        <w:rPr>
          <w:rFonts w:ascii="Times New Roman" w:hAnsi="Times New Roman" w:cs="Times New Roman"/>
        </w:rPr>
        <w:t>反射</w:t>
      </w:r>
      <w:r>
        <w:rPr>
          <w:rFonts w:ascii="Times New Roman" w:hAnsi="Times New Roman" w:cs="Times New Roman"/>
        </w:rPr>
        <w:t>，</w:t>
      </w:r>
      <w:r w:rsidRPr="004B6EB4">
        <w:rPr>
          <w:rFonts w:ascii="Times New Roman" w:hAnsi="Times New Roman" w:cs="Times New Roman"/>
        </w:rPr>
        <w:t>原因是</w:t>
      </w:r>
      <w:r w:rsidRPr="004B6EB4">
        <w:rPr>
          <w:rFonts w:ascii="Times New Roman" w:hAnsi="Times New Roman" w:cs="Times New Roman"/>
          <w:u w:val="single"/>
        </w:rPr>
        <w:t>没有经过完整的反射弧</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4B6EB4">
        <w:rPr>
          <w:rFonts w:ascii="Times New Roman" w:hAnsi="Times New Roman" w:cs="Times New Roman"/>
        </w:rPr>
        <w:t>2</w:t>
      </w:r>
      <w:r>
        <w:rPr>
          <w:rFonts w:ascii="Times New Roman" w:hAnsi="Times New Roman" w:cs="Times New Roman"/>
        </w:rPr>
        <w:t>)</w:t>
      </w:r>
      <w:r w:rsidRPr="004B6EB4">
        <w:rPr>
          <w:rFonts w:ascii="Times New Roman" w:hAnsi="Times New Roman" w:cs="Times New Roman"/>
        </w:rPr>
        <w:t>正常时</w:t>
      </w:r>
      <w:r>
        <w:rPr>
          <w:rFonts w:ascii="Times New Roman" w:hAnsi="Times New Roman" w:cs="Times New Roman"/>
        </w:rPr>
        <w:t>，</w:t>
      </w:r>
      <w:r w:rsidRPr="004B6EB4">
        <w:rPr>
          <w:rFonts w:ascii="Times New Roman" w:hAnsi="Times New Roman" w:cs="Times New Roman"/>
        </w:rPr>
        <w:t>用</w:t>
      </w:r>
      <w:r w:rsidRPr="004B6EB4">
        <w:rPr>
          <w:rFonts w:ascii="Times New Roman" w:hAnsi="Times New Roman" w:cs="Times New Roman"/>
        </w:rPr>
        <w:t>a</w:t>
      </w:r>
      <w:r w:rsidRPr="004B6EB4">
        <w:rPr>
          <w:rFonts w:ascii="Times New Roman" w:hAnsi="Times New Roman" w:cs="Times New Roman"/>
        </w:rPr>
        <w:t>刺激神经会引起骨骼肌收缩</w:t>
      </w:r>
      <w:r>
        <w:rPr>
          <w:rFonts w:ascii="Times New Roman" w:hAnsi="Times New Roman" w:cs="Times New Roman"/>
        </w:rPr>
        <w:t>；</w:t>
      </w:r>
      <w:r w:rsidRPr="004B6EB4">
        <w:rPr>
          <w:rFonts w:ascii="Times New Roman" w:hAnsi="Times New Roman" w:cs="Times New Roman"/>
        </w:rPr>
        <w:t>传出部分的某一处</w:t>
      </w:r>
      <w:r>
        <w:rPr>
          <w:rFonts w:ascii="Times New Roman" w:hAnsi="Times New Roman" w:cs="Times New Roman"/>
        </w:rPr>
        <w:t>(</w:t>
      </w:r>
      <w:r w:rsidRPr="004B6EB4">
        <w:rPr>
          <w:rFonts w:ascii="Times New Roman" w:hAnsi="Times New Roman" w:cs="Times New Roman"/>
        </w:rPr>
        <w:t>骨骼肌或传出神经或</w:t>
      </w: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受损时</w:t>
      </w:r>
      <w:r>
        <w:rPr>
          <w:rFonts w:ascii="Times New Roman" w:hAnsi="Times New Roman" w:cs="Times New Roman"/>
        </w:rPr>
        <w:t>，</w:t>
      </w:r>
      <w:r w:rsidRPr="004B6EB4">
        <w:rPr>
          <w:rFonts w:ascii="Times New Roman" w:hAnsi="Times New Roman" w:cs="Times New Roman"/>
        </w:rPr>
        <w:t>用</w:t>
      </w:r>
      <w:r w:rsidRPr="004B6EB4">
        <w:rPr>
          <w:rFonts w:ascii="Times New Roman" w:hAnsi="Times New Roman" w:cs="Times New Roman"/>
        </w:rPr>
        <w:t>a</w:t>
      </w:r>
      <w:r w:rsidRPr="004B6EB4">
        <w:rPr>
          <w:rFonts w:ascii="Times New Roman" w:hAnsi="Times New Roman" w:cs="Times New Roman"/>
        </w:rPr>
        <w:t>刺激神经</w:t>
      </w:r>
      <w:r>
        <w:rPr>
          <w:rFonts w:ascii="Times New Roman" w:hAnsi="Times New Roman" w:cs="Times New Roman"/>
        </w:rPr>
        <w:t>，</w:t>
      </w:r>
      <w:r w:rsidRPr="004B6EB4">
        <w:rPr>
          <w:rFonts w:ascii="Times New Roman" w:hAnsi="Times New Roman" w:cs="Times New Roman"/>
        </w:rPr>
        <w:t>骨骼肌不再收缩</w:t>
      </w:r>
      <w:r>
        <w:rPr>
          <w:rFonts w:ascii="Times New Roman" w:hAnsi="Times New Roman" w:cs="Times New Roman"/>
        </w:rPr>
        <w:t>。</w:t>
      </w:r>
      <w:r w:rsidRPr="004B6EB4">
        <w:rPr>
          <w:rFonts w:ascii="Times New Roman" w:hAnsi="Times New Roman" w:cs="Times New Roman"/>
        </w:rPr>
        <w:t>根据本题条件</w:t>
      </w:r>
      <w:r>
        <w:rPr>
          <w:rFonts w:ascii="Times New Roman" w:hAnsi="Times New Roman" w:cs="Times New Roman"/>
        </w:rPr>
        <w:t>，</w:t>
      </w:r>
      <w:r w:rsidRPr="004B6EB4">
        <w:rPr>
          <w:rFonts w:ascii="Times New Roman" w:hAnsi="Times New Roman" w:cs="Times New Roman"/>
        </w:rPr>
        <w:t>完成下列判断实验</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hAnsi="宋体" w:cs="Times New Roman"/>
        </w:rPr>
        <w:t>①</w:t>
      </w:r>
      <w:r w:rsidRPr="004B6EB4">
        <w:rPr>
          <w:rFonts w:ascii="Times New Roman" w:hAnsi="Times New Roman" w:cs="Times New Roman"/>
        </w:rPr>
        <w:t>如果用</w:t>
      </w:r>
      <w:r w:rsidRPr="004B6EB4">
        <w:rPr>
          <w:rFonts w:ascii="Times New Roman" w:hAnsi="Times New Roman" w:cs="Times New Roman"/>
        </w:rPr>
        <w:t>a</w:t>
      </w:r>
      <w:r w:rsidRPr="004B6EB4">
        <w:rPr>
          <w:rFonts w:ascii="Times New Roman" w:hAnsi="Times New Roman" w:cs="Times New Roman"/>
        </w:rPr>
        <w:t>刺激神经</w:t>
      </w:r>
      <w:r>
        <w:rPr>
          <w:rFonts w:ascii="Times New Roman" w:hAnsi="Times New Roman" w:cs="Times New Roman"/>
        </w:rPr>
        <w:t>，</w:t>
      </w:r>
      <w:r w:rsidRPr="004B6EB4">
        <w:rPr>
          <w:rFonts w:ascii="Times New Roman" w:hAnsi="Times New Roman" w:cs="Times New Roman"/>
        </w:rPr>
        <w:t>在</w:t>
      </w:r>
      <w:r w:rsidRPr="004B6EB4">
        <w:rPr>
          <w:rFonts w:ascii="Times New Roman" w:hAnsi="Times New Roman" w:cs="Times New Roman"/>
        </w:rPr>
        <w:t>c</w:t>
      </w:r>
      <w:r w:rsidRPr="004B6EB4">
        <w:rPr>
          <w:rFonts w:ascii="Times New Roman" w:hAnsi="Times New Roman" w:cs="Times New Roman"/>
        </w:rPr>
        <w:t>处不能记录到电位</w:t>
      </w:r>
      <w:r>
        <w:rPr>
          <w:rFonts w:ascii="Times New Roman" w:hAnsi="Times New Roman" w:cs="Times New Roman"/>
        </w:rPr>
        <w:t>，</w:t>
      </w:r>
      <w:r w:rsidRPr="004B6EB4">
        <w:rPr>
          <w:rFonts w:ascii="Times New Roman" w:hAnsi="Times New Roman" w:cs="Times New Roman"/>
        </w:rPr>
        <w:t>表明</w:t>
      </w:r>
      <w:r w:rsidRPr="004B6EB4">
        <w:rPr>
          <w:rFonts w:ascii="Times New Roman" w:hAnsi="Times New Roman" w:cs="Times New Roman"/>
          <w:u w:val="single"/>
        </w:rPr>
        <w:t>传出神经</w:t>
      </w:r>
      <w:r w:rsidRPr="004B6EB4">
        <w:rPr>
          <w:rFonts w:ascii="Times New Roman" w:hAnsi="Times New Roman" w:cs="Times New Roman"/>
        </w:rPr>
        <w:t>受损</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hAnsi="宋体" w:cs="Times New Roman"/>
        </w:rPr>
        <w:t>②</w:t>
      </w:r>
      <w:r w:rsidRPr="004B6EB4">
        <w:rPr>
          <w:rFonts w:ascii="Times New Roman" w:hAnsi="Times New Roman" w:cs="Times New Roman"/>
        </w:rPr>
        <w:t>如果用</w:t>
      </w:r>
      <w:r w:rsidRPr="004B6EB4">
        <w:rPr>
          <w:rFonts w:ascii="Times New Roman" w:hAnsi="Times New Roman" w:cs="Times New Roman"/>
        </w:rPr>
        <w:t>b</w:t>
      </w:r>
      <w:r w:rsidRPr="004B6EB4">
        <w:rPr>
          <w:rFonts w:ascii="Times New Roman" w:hAnsi="Times New Roman" w:cs="Times New Roman"/>
        </w:rPr>
        <w:t>刺激骨骼肌</w:t>
      </w:r>
      <w:r>
        <w:rPr>
          <w:rFonts w:ascii="Times New Roman" w:hAnsi="Times New Roman" w:cs="Times New Roman"/>
        </w:rPr>
        <w:t>，</w:t>
      </w:r>
      <w:r w:rsidRPr="004B6EB4">
        <w:rPr>
          <w:rFonts w:ascii="Times New Roman" w:hAnsi="Times New Roman" w:cs="Times New Roman"/>
        </w:rPr>
        <w:t>骨骼肌不收缩</w:t>
      </w:r>
      <w:r>
        <w:rPr>
          <w:rFonts w:ascii="Times New Roman" w:hAnsi="Times New Roman" w:cs="Times New Roman"/>
        </w:rPr>
        <w:t>，</w:t>
      </w:r>
      <w:r w:rsidRPr="004B6EB4">
        <w:rPr>
          <w:rFonts w:ascii="Times New Roman" w:hAnsi="Times New Roman" w:cs="Times New Roman"/>
        </w:rPr>
        <w:t>表明</w:t>
      </w:r>
      <w:r w:rsidRPr="004B6EB4">
        <w:rPr>
          <w:rFonts w:ascii="Times New Roman" w:hAnsi="Times New Roman" w:cs="Times New Roman"/>
          <w:u w:val="single"/>
        </w:rPr>
        <w:t>骨骼肌</w:t>
      </w:r>
      <w:r w:rsidRPr="004B6EB4">
        <w:rPr>
          <w:rFonts w:ascii="Times New Roman" w:hAnsi="Times New Roman" w:cs="Times New Roman"/>
        </w:rPr>
        <w:t>受损</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hAnsi="宋体" w:cs="Times New Roman"/>
        </w:rPr>
        <w:t>③</w:t>
      </w:r>
      <w:r w:rsidRPr="004B6EB4">
        <w:rPr>
          <w:rFonts w:ascii="Times New Roman" w:hAnsi="Times New Roman" w:cs="Times New Roman"/>
        </w:rPr>
        <w:t>如果用</w:t>
      </w:r>
      <w:r w:rsidRPr="004B6EB4">
        <w:rPr>
          <w:rFonts w:ascii="Times New Roman" w:hAnsi="Times New Roman" w:cs="Times New Roman"/>
        </w:rPr>
        <w:t>a</w:t>
      </w:r>
      <w:r w:rsidRPr="004B6EB4">
        <w:rPr>
          <w:rFonts w:ascii="Times New Roman" w:hAnsi="Times New Roman" w:cs="Times New Roman"/>
        </w:rPr>
        <w:t>刺激神经</w:t>
      </w:r>
      <w:r>
        <w:rPr>
          <w:rFonts w:ascii="Times New Roman" w:hAnsi="Times New Roman" w:cs="Times New Roman"/>
        </w:rPr>
        <w:t>，</w:t>
      </w:r>
      <w:r w:rsidRPr="004B6EB4">
        <w:rPr>
          <w:rFonts w:ascii="Times New Roman" w:hAnsi="Times New Roman" w:cs="Times New Roman"/>
        </w:rPr>
        <w:t>在</w:t>
      </w:r>
      <w:r w:rsidRPr="004B6EB4">
        <w:rPr>
          <w:rFonts w:ascii="Times New Roman" w:hAnsi="Times New Roman" w:cs="Times New Roman"/>
        </w:rPr>
        <w:t>c</w:t>
      </w:r>
      <w:r w:rsidRPr="004B6EB4">
        <w:rPr>
          <w:rFonts w:ascii="Times New Roman" w:hAnsi="Times New Roman" w:cs="Times New Roman"/>
        </w:rPr>
        <w:t>处记录到电位</w:t>
      </w:r>
      <w:r>
        <w:rPr>
          <w:rFonts w:ascii="Times New Roman" w:hAnsi="Times New Roman" w:cs="Times New Roman"/>
        </w:rPr>
        <w:t>，</w:t>
      </w:r>
      <w:r w:rsidRPr="004B6EB4">
        <w:rPr>
          <w:rFonts w:ascii="Times New Roman" w:hAnsi="Times New Roman" w:cs="Times New Roman"/>
        </w:rPr>
        <w:t>骨骼肌不收缩</w:t>
      </w:r>
      <w:r>
        <w:rPr>
          <w:rFonts w:ascii="Times New Roman" w:hAnsi="Times New Roman" w:cs="Times New Roman"/>
        </w:rPr>
        <w:t>；</w:t>
      </w:r>
      <w:r w:rsidRPr="004B6EB4">
        <w:rPr>
          <w:rFonts w:ascii="Times New Roman" w:hAnsi="Times New Roman" w:cs="Times New Roman"/>
        </w:rPr>
        <w:t>用</w:t>
      </w:r>
      <w:r w:rsidRPr="004B6EB4">
        <w:rPr>
          <w:rFonts w:ascii="Times New Roman" w:hAnsi="Times New Roman" w:cs="Times New Roman"/>
        </w:rPr>
        <w:t>b</w:t>
      </w:r>
      <w:r w:rsidRPr="004B6EB4">
        <w:rPr>
          <w:rFonts w:ascii="Times New Roman" w:hAnsi="Times New Roman" w:cs="Times New Roman"/>
        </w:rPr>
        <w:t>刺激骨骼肌</w:t>
      </w:r>
      <w:r>
        <w:rPr>
          <w:rFonts w:ascii="Times New Roman" w:hAnsi="Times New Roman" w:cs="Times New Roman"/>
        </w:rPr>
        <w:t>，</w:t>
      </w:r>
      <w:r w:rsidRPr="004B6EB4">
        <w:rPr>
          <w:rFonts w:ascii="Times New Roman" w:hAnsi="Times New Roman" w:cs="Times New Roman"/>
        </w:rPr>
        <w:t>骨骼肌收缩</w:t>
      </w:r>
      <w:r>
        <w:rPr>
          <w:rFonts w:ascii="Times New Roman" w:hAnsi="Times New Roman" w:cs="Times New Roman"/>
        </w:rPr>
        <w:t>，</w:t>
      </w:r>
      <w:r w:rsidRPr="004B6EB4">
        <w:rPr>
          <w:rFonts w:ascii="Times New Roman" w:hAnsi="Times New Roman" w:cs="Times New Roman"/>
        </w:rPr>
        <w:t>表明</w:t>
      </w:r>
      <w:r w:rsidRPr="004B6EB4">
        <w:rPr>
          <w:rFonts w:ascii="Times New Roman" w:hAnsi="Times New Roman" w:cs="Times New Roman"/>
          <w:u w:val="single"/>
        </w:rPr>
        <w:t>d</w:t>
      </w:r>
      <w:r w:rsidRPr="004B6EB4">
        <w:rPr>
          <w:rFonts w:ascii="Times New Roman" w:hAnsi="Times New Roman" w:cs="Times New Roman"/>
        </w:rPr>
        <w:t>受损</w:t>
      </w:r>
      <w:r>
        <w:rPr>
          <w:rFonts w:ascii="Times New Roman" w:hAnsi="Times New Roman" w:cs="Times New Roman"/>
        </w:rPr>
        <w:t>。</w:t>
      </w:r>
    </w:p>
    <w:p w:rsidR="004B6EB4" w:rsidRDefault="00D2199A" w:rsidP="001A6700">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w:instrText>
      </w:r>
      <w:r w:rsidR="002C35E6">
        <w:rPr>
          <w:rFonts w:ascii="Times New Roman" w:hAnsi="Times New Roman" w:cs="Times New Roman" w:hint="eastAsia"/>
        </w:rPr>
        <w:instrText>强化迁移应用教师</w:instrText>
      </w:r>
      <w:r w:rsidR="002C35E6">
        <w:rPr>
          <w:rFonts w:ascii="Times New Roman" w:hAnsi="Times New Roman" w:cs="Times New Roman" w:hint="eastAsia"/>
        </w:rPr>
        <w:instrText>.TIF"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42" type="#_x0000_t75" style="width:99.4pt;height:36.65pt">
            <v:imagedata r:id="rId18" r:href="rId39"/>
          </v:shape>
        </w:pict>
      </w:r>
      <w:r w:rsidR="002C35E6">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考向三</w:t>
      </w:r>
      <w:r>
        <w:rPr>
          <w:rFonts w:ascii="Times New Roman" w:eastAsia="黑体" w:hAnsi="Times New Roman" w:cs="Times New Roman"/>
        </w:rPr>
        <w:t xml:space="preserve">　</w:t>
      </w:r>
      <w:r w:rsidRPr="004B6EB4">
        <w:rPr>
          <w:rFonts w:ascii="Times New Roman" w:eastAsia="黑体" w:hAnsi="Times New Roman" w:cs="Times New Roman"/>
        </w:rPr>
        <w:t>反射与反射弧</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2024·</w:t>
      </w:r>
      <w:r w:rsidRPr="004B6EB4">
        <w:rPr>
          <w:rFonts w:ascii="Times New Roman" w:eastAsia="楷体_GB2312" w:hAnsi="Times New Roman" w:cs="Times New Roman"/>
        </w:rPr>
        <w:t>山东，</w:t>
      </w:r>
      <w:r w:rsidRPr="004B6EB4">
        <w:rPr>
          <w:rFonts w:ascii="Times New Roman" w:eastAsia="楷体_GB2312" w:hAnsi="Times New Roman" w:cs="Times New Roman"/>
        </w:rPr>
        <w:t>19</w:t>
      </w:r>
      <w:r>
        <w:rPr>
          <w:rFonts w:ascii="Times New Roman" w:eastAsia="楷体_GB2312" w:hAnsi="Times New Roman" w:cs="Times New Roman"/>
        </w:rPr>
        <w:t>)</w:t>
      </w:r>
      <w:r w:rsidRPr="004B6EB4">
        <w:rPr>
          <w:rFonts w:ascii="Times New Roman" w:hAnsi="Times New Roman" w:cs="Times New Roman"/>
        </w:rPr>
        <w:t>瞳孔开大肌是分布于眼睛瞳孔周围的肌肉</w:t>
      </w:r>
      <w:r>
        <w:rPr>
          <w:rFonts w:ascii="Times New Roman" w:hAnsi="Times New Roman" w:cs="Times New Roman"/>
        </w:rPr>
        <w:t>，</w:t>
      </w:r>
      <w:r w:rsidRPr="004B6EB4">
        <w:rPr>
          <w:rFonts w:ascii="Times New Roman" w:hAnsi="Times New Roman" w:cs="Times New Roman"/>
        </w:rPr>
        <w:t>只受自主神经系统支配</w:t>
      </w:r>
      <w:r>
        <w:rPr>
          <w:rFonts w:ascii="Times New Roman" w:hAnsi="Times New Roman" w:cs="Times New Roman"/>
        </w:rPr>
        <w:t>。</w:t>
      </w:r>
      <w:r w:rsidRPr="004B6EB4">
        <w:rPr>
          <w:rFonts w:ascii="Times New Roman" w:hAnsi="Times New Roman" w:cs="Times New Roman"/>
        </w:rPr>
        <w:t>当抓捏面部皮肤时</w:t>
      </w:r>
      <w:r>
        <w:rPr>
          <w:rFonts w:ascii="Times New Roman" w:hAnsi="Times New Roman" w:cs="Times New Roman"/>
        </w:rPr>
        <w:t>，</w:t>
      </w:r>
      <w:r w:rsidRPr="004B6EB4">
        <w:rPr>
          <w:rFonts w:ascii="Times New Roman" w:hAnsi="Times New Roman" w:cs="Times New Roman"/>
        </w:rPr>
        <w:t>会引起瞳孔开大肌收缩</w:t>
      </w:r>
      <w:r>
        <w:rPr>
          <w:rFonts w:ascii="Times New Roman" w:hAnsi="Times New Roman" w:cs="Times New Roman"/>
        </w:rPr>
        <w:t>，</w:t>
      </w:r>
      <w:r w:rsidRPr="004B6EB4">
        <w:rPr>
          <w:rFonts w:ascii="Times New Roman" w:hAnsi="Times New Roman" w:cs="Times New Roman"/>
        </w:rPr>
        <w:t>导致瞳孔扩张</w:t>
      </w:r>
      <w:r>
        <w:rPr>
          <w:rFonts w:ascii="Times New Roman" w:hAnsi="Times New Roman" w:cs="Times New Roman"/>
        </w:rPr>
        <w:t>，</w:t>
      </w:r>
      <w:r w:rsidRPr="004B6EB4">
        <w:rPr>
          <w:rFonts w:ascii="Times New Roman" w:hAnsi="Times New Roman" w:cs="Times New Roman"/>
        </w:rPr>
        <w:t>该反射称为瞳孔皮肤反射</w:t>
      </w:r>
      <w:r>
        <w:rPr>
          <w:rFonts w:ascii="Times New Roman" w:hAnsi="Times New Roman" w:cs="Times New Roman"/>
        </w:rPr>
        <w:t>，</w:t>
      </w:r>
      <w:r w:rsidRPr="004B6EB4">
        <w:rPr>
          <w:rFonts w:ascii="Times New Roman" w:hAnsi="Times New Roman" w:cs="Times New Roman"/>
        </w:rPr>
        <w:t>其反射通路如图所示</w:t>
      </w:r>
      <w:r>
        <w:rPr>
          <w:rFonts w:ascii="Times New Roman" w:hAnsi="Times New Roman" w:cs="Times New Roman"/>
        </w:rPr>
        <w:t>，</w:t>
      </w:r>
      <w:r w:rsidRPr="004B6EB4">
        <w:rPr>
          <w:rFonts w:ascii="Times New Roman" w:hAnsi="Times New Roman" w:cs="Times New Roman"/>
        </w:rPr>
        <w:t>其中网状脊髓束是位于脑干和脊髓中的神经纤维束</w:t>
      </w:r>
      <w:r>
        <w:rPr>
          <w:rFonts w:ascii="Times New Roman" w:hAnsi="Times New Roman" w:cs="Times New Roman"/>
        </w:rPr>
        <w:t>。</w:t>
      </w:r>
      <w:r w:rsidRPr="004B6EB4">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面部皮肤感受器</w:t>
      </w:r>
      <w:r w:rsidRPr="004B6EB4">
        <w:rPr>
          <w:rFonts w:hAnsi="宋体" w:cs="Times New Roman"/>
        </w:rPr>
        <w:t>→</w:t>
      </w:r>
      <w:r w:rsidRPr="004B6EB4">
        <w:rPr>
          <w:rFonts w:ascii="Times New Roman" w:hAnsi="Times New Roman" w:cs="Times New Roman"/>
        </w:rPr>
        <w:t>传入神经</w:t>
      </w:r>
      <w:r w:rsidRPr="004B6EB4">
        <w:rPr>
          <w:rFonts w:hAnsi="宋体" w:cs="Times New Roman"/>
        </w:rPr>
        <w:t>①→</w:t>
      </w:r>
      <w:r w:rsidRPr="004B6EB4">
        <w:rPr>
          <w:rFonts w:ascii="Times New Roman" w:hAnsi="Times New Roman" w:cs="Times New Roman"/>
        </w:rPr>
        <w:t>脑干</w:t>
      </w:r>
      <w:r w:rsidRPr="004B6EB4">
        <w:rPr>
          <w:rFonts w:hAnsi="宋体" w:cs="Times New Roman"/>
        </w:rPr>
        <w:t>→</w:t>
      </w:r>
      <w:r w:rsidRPr="004B6EB4">
        <w:rPr>
          <w:rFonts w:ascii="Times New Roman" w:hAnsi="Times New Roman" w:cs="Times New Roman"/>
        </w:rPr>
        <w:t>网状脊髓束</w:t>
      </w:r>
      <w:r w:rsidRPr="004B6EB4">
        <w:rPr>
          <w:rFonts w:hAnsi="宋体" w:cs="Times New Roman"/>
        </w:rPr>
        <w:t>→</w:t>
      </w:r>
      <w:r w:rsidRPr="004B6EB4">
        <w:rPr>
          <w:rFonts w:ascii="Times New Roman" w:hAnsi="Times New Roman" w:cs="Times New Roman"/>
        </w:rPr>
        <w:t>脊髓</w:t>
      </w:r>
      <w:r>
        <w:rPr>
          <w:rFonts w:ascii="Times New Roman" w:hAnsi="Times New Roman" w:cs="Times New Roman"/>
        </w:rPr>
        <w:t>(</w:t>
      </w:r>
      <w:r w:rsidRPr="004B6EB4">
        <w:rPr>
          <w:rFonts w:ascii="Times New Roman" w:hAnsi="Times New Roman" w:cs="Times New Roman"/>
        </w:rPr>
        <w:t>胸段</w:t>
      </w:r>
      <w:r>
        <w:rPr>
          <w:rFonts w:ascii="Times New Roman" w:hAnsi="Times New Roman" w:cs="Times New Roman"/>
        </w:rPr>
        <w:t>)</w:t>
      </w:r>
      <w:r w:rsidRPr="004B6EB4">
        <w:rPr>
          <w:rFonts w:hAnsi="宋体" w:cs="Times New Roman"/>
        </w:rPr>
        <w:t>→</w:t>
      </w:r>
      <w:r w:rsidRPr="004B6EB4">
        <w:rPr>
          <w:rFonts w:ascii="Times New Roman" w:hAnsi="Times New Roman" w:cs="Times New Roman"/>
        </w:rPr>
        <w:t>传出神经</w:t>
      </w:r>
      <w:r w:rsidRPr="004B6EB4">
        <w:rPr>
          <w:rFonts w:hAnsi="宋体" w:cs="Times New Roman"/>
        </w:rPr>
        <w:t>②→</w:t>
      </w:r>
      <w:r w:rsidRPr="004B6EB4">
        <w:rPr>
          <w:rFonts w:ascii="Times New Roman" w:hAnsi="Times New Roman" w:cs="Times New Roman"/>
        </w:rPr>
        <w:t>瞳孔开大肌</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该反射属于非条件反射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传入神经</w:t>
      </w:r>
      <w:r w:rsidRPr="004B6EB4">
        <w:rPr>
          <w:rFonts w:hAnsi="宋体" w:cs="Times New Roman"/>
        </w:rPr>
        <w:t>①</w:t>
      </w:r>
      <w:r w:rsidRPr="004B6EB4">
        <w:rPr>
          <w:rFonts w:ascii="Times New Roman" w:hAnsi="Times New Roman" w:cs="Times New Roman"/>
        </w:rPr>
        <w:t>属于脑神经</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传出神经</w:t>
      </w:r>
      <w:r w:rsidRPr="004B6EB4">
        <w:rPr>
          <w:rFonts w:hAnsi="宋体" w:cs="Times New Roman"/>
        </w:rPr>
        <w:t>②</w:t>
      </w:r>
      <w:r w:rsidRPr="004B6EB4">
        <w:rPr>
          <w:rFonts w:ascii="Times New Roman" w:hAnsi="Times New Roman" w:cs="Times New Roman"/>
        </w:rPr>
        <w:t>属于躯体运动神经</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若完全阻断脊髓</w:t>
      </w:r>
      <w:r>
        <w:rPr>
          <w:rFonts w:ascii="Times New Roman" w:hAnsi="Times New Roman" w:cs="Times New Roman"/>
        </w:rPr>
        <w:t>(</w:t>
      </w:r>
      <w:r w:rsidRPr="004B6EB4">
        <w:rPr>
          <w:rFonts w:ascii="Times New Roman" w:hAnsi="Times New Roman" w:cs="Times New Roman"/>
        </w:rPr>
        <w:t>颈段</w:t>
      </w:r>
      <w:r>
        <w:rPr>
          <w:rFonts w:ascii="Times New Roman" w:hAnsi="Times New Roman" w:cs="Times New Roman"/>
        </w:rPr>
        <w:t>)</w:t>
      </w:r>
      <w:r w:rsidRPr="004B6EB4">
        <w:rPr>
          <w:rFonts w:ascii="Times New Roman" w:hAnsi="Times New Roman" w:cs="Times New Roman"/>
        </w:rPr>
        <w:t>中的网状脊髓束</w:t>
      </w:r>
      <w:r>
        <w:rPr>
          <w:rFonts w:ascii="Times New Roman" w:hAnsi="Times New Roman" w:cs="Times New Roman"/>
        </w:rPr>
        <w:t>，</w:t>
      </w:r>
      <w:r w:rsidRPr="004B6EB4">
        <w:rPr>
          <w:rFonts w:ascii="Times New Roman" w:hAnsi="Times New Roman" w:cs="Times New Roman"/>
        </w:rPr>
        <w:t>该反射不能完成</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hAnsi="Times New Roman" w:cs="Times New Roman"/>
        </w:rPr>
        <w:t xml:space="preserve">　</w:t>
      </w:r>
      <w:r w:rsidRPr="004B6EB4">
        <w:rPr>
          <w:rFonts w:ascii="Times New Roman" w:hAnsi="Times New Roman" w:cs="Times New Roman"/>
        </w:rPr>
        <w:t>C</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该反射是一种比较低级的神经活动，由大脑皮层以下的神经中枢</w:t>
      </w:r>
      <w:r>
        <w:rPr>
          <w:rFonts w:ascii="Times New Roman" w:eastAsia="楷体_GB2312" w:hAnsi="Times New Roman" w:cs="Times New Roman"/>
        </w:rPr>
        <w:t>(</w:t>
      </w:r>
      <w:r w:rsidRPr="004B6EB4">
        <w:rPr>
          <w:rFonts w:ascii="Times New Roman" w:eastAsia="楷体_GB2312" w:hAnsi="Times New Roman" w:cs="Times New Roman"/>
        </w:rPr>
        <w:t>脑干和脊髓</w:t>
      </w:r>
      <w:r>
        <w:rPr>
          <w:rFonts w:ascii="Times New Roman" w:eastAsia="楷体_GB2312" w:hAnsi="Times New Roman" w:cs="Times New Roman"/>
        </w:rPr>
        <w:t>)</w:t>
      </w:r>
      <w:r w:rsidRPr="004B6EB4">
        <w:rPr>
          <w:rFonts w:ascii="Times New Roman" w:eastAsia="楷体_GB2312" w:hAnsi="Times New Roman" w:cs="Times New Roman"/>
        </w:rPr>
        <w:t>参与，属于非条件反射，</w:t>
      </w:r>
      <w:r w:rsidRPr="004B6EB4">
        <w:rPr>
          <w:rFonts w:ascii="Times New Roman" w:eastAsia="楷体_GB2312" w:hAnsi="Times New Roman" w:cs="Times New Roman"/>
        </w:rPr>
        <w:t>A</w:t>
      </w:r>
      <w:r w:rsidRPr="004B6EB4">
        <w:rPr>
          <w:rFonts w:ascii="Times New Roman" w:eastAsia="楷体_GB2312" w:hAnsi="Times New Roman" w:cs="Times New Roman"/>
        </w:rPr>
        <w:t>正确；由脑发出的神经为脑神经，脑神经主要分布在头面部，负责管理头面部的感觉和运动，故传入神经</w:t>
      </w:r>
      <w:r w:rsidRPr="004B6EB4">
        <w:rPr>
          <w:rFonts w:eastAsia="楷体_GB2312" w:hAnsi="宋体" w:cs="Times New Roman"/>
        </w:rPr>
        <w:t>①</w:t>
      </w:r>
      <w:r w:rsidRPr="004B6EB4">
        <w:rPr>
          <w:rFonts w:ascii="Times New Roman" w:eastAsia="楷体_GB2312" w:hAnsi="Times New Roman" w:cs="Times New Roman"/>
        </w:rPr>
        <w:t>属于脑神经，</w:t>
      </w:r>
      <w:r w:rsidRPr="004B6EB4">
        <w:rPr>
          <w:rFonts w:ascii="Times New Roman" w:eastAsia="楷体_GB2312" w:hAnsi="Times New Roman" w:cs="Times New Roman"/>
        </w:rPr>
        <w:t>B</w:t>
      </w:r>
      <w:r w:rsidRPr="004B6EB4">
        <w:rPr>
          <w:rFonts w:ascii="Times New Roman" w:eastAsia="楷体_GB2312" w:hAnsi="Times New Roman" w:cs="Times New Roman"/>
        </w:rPr>
        <w:t>正确；瞳孔开大肌是分布于眼睛瞳孔周围的肌肉，只受自主神经系统支配，自主神经系统不包括躯体运动神经，传出神经</w:t>
      </w:r>
      <w:r w:rsidRPr="004B6EB4">
        <w:rPr>
          <w:rFonts w:eastAsia="楷体_GB2312" w:hAnsi="宋体" w:cs="Times New Roman"/>
        </w:rPr>
        <w:t>②</w:t>
      </w:r>
      <w:r w:rsidRPr="004B6EB4">
        <w:rPr>
          <w:rFonts w:ascii="Times New Roman" w:eastAsia="楷体_GB2312" w:hAnsi="Times New Roman" w:cs="Times New Roman"/>
        </w:rPr>
        <w:t>属于内脏运动神经，</w:t>
      </w:r>
      <w:r w:rsidRPr="004B6EB4">
        <w:rPr>
          <w:rFonts w:ascii="Times New Roman" w:eastAsia="楷体_GB2312" w:hAnsi="Times New Roman" w:cs="Times New Roman"/>
        </w:rPr>
        <w:t>C</w:t>
      </w:r>
      <w:r w:rsidRPr="004B6EB4">
        <w:rPr>
          <w:rFonts w:ascii="Times New Roman" w:eastAsia="楷体_GB2312" w:hAnsi="Times New Roman" w:cs="Times New Roman"/>
        </w:rPr>
        <w:t>错误；反射活动需要经过完整的反射弧，若完全阻断脊髓</w:t>
      </w:r>
      <w:r>
        <w:rPr>
          <w:rFonts w:ascii="Times New Roman" w:eastAsia="楷体_GB2312" w:hAnsi="Times New Roman" w:cs="Times New Roman"/>
        </w:rPr>
        <w:t>(</w:t>
      </w:r>
      <w:r w:rsidRPr="004B6EB4">
        <w:rPr>
          <w:rFonts w:ascii="Times New Roman" w:eastAsia="楷体_GB2312" w:hAnsi="Times New Roman" w:cs="Times New Roman"/>
        </w:rPr>
        <w:t>颈段</w:t>
      </w:r>
      <w:r>
        <w:rPr>
          <w:rFonts w:ascii="Times New Roman" w:eastAsia="楷体_GB2312" w:hAnsi="Times New Roman" w:cs="Times New Roman"/>
        </w:rPr>
        <w:t>)</w:t>
      </w:r>
      <w:r w:rsidRPr="004B6EB4">
        <w:rPr>
          <w:rFonts w:ascii="Times New Roman" w:eastAsia="楷体_GB2312" w:hAnsi="Times New Roman" w:cs="Times New Roman"/>
        </w:rPr>
        <w:t>中的网状脊髓束，则该反射弧不完整，该反射不能完成，</w:t>
      </w:r>
      <w:r w:rsidRPr="004B6EB4">
        <w:rPr>
          <w:rFonts w:ascii="Times New Roman" w:eastAsia="楷体_GB2312" w:hAnsi="Times New Roman" w:cs="Times New Roman"/>
        </w:rPr>
        <w:t>D</w:t>
      </w:r>
      <w:r w:rsidRPr="004B6EB4">
        <w:rPr>
          <w:rFonts w:ascii="Times New Roman" w:eastAsia="楷体_GB2312" w:hAnsi="Times New Roman" w:cs="Times New Roman"/>
        </w:rPr>
        <w:t>正确。</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2022·</w:t>
      </w:r>
      <w:r w:rsidRPr="004B6EB4">
        <w:rPr>
          <w:rFonts w:ascii="Times New Roman" w:eastAsia="楷体_GB2312" w:hAnsi="Times New Roman" w:cs="Times New Roman"/>
        </w:rPr>
        <w:t>重庆，</w:t>
      </w:r>
      <w:r w:rsidRPr="004B6EB4">
        <w:rPr>
          <w:rFonts w:ascii="Times New Roman" w:eastAsia="楷体_GB2312" w:hAnsi="Times New Roman" w:cs="Times New Roman"/>
        </w:rPr>
        <w:t>13</w:t>
      </w:r>
      <w:r>
        <w:rPr>
          <w:rFonts w:ascii="Times New Roman" w:eastAsia="楷体_GB2312" w:hAnsi="Times New Roman" w:cs="Times New Roman"/>
        </w:rPr>
        <w:t>)</w:t>
      </w:r>
      <w:r w:rsidRPr="004B6EB4">
        <w:rPr>
          <w:rFonts w:ascii="Times New Roman" w:hAnsi="Times New Roman" w:cs="Times New Roman"/>
        </w:rPr>
        <w:t>如图表示人动脉血压维持相对稳定的一种反射过程</w:t>
      </w:r>
      <w:r>
        <w:rPr>
          <w:rFonts w:ascii="Times New Roman" w:hAnsi="Times New Roman" w:cs="Times New Roman"/>
        </w:rPr>
        <w:t>。</w:t>
      </w:r>
      <w:r w:rsidRPr="004B6EB4">
        <w:rPr>
          <w:rFonts w:ascii="Times New Roman" w:hAnsi="Times New Roman" w:cs="Times New Roman"/>
        </w:rPr>
        <w:t>动脉血压正常时</w:t>
      </w:r>
      <w:r>
        <w:rPr>
          <w:rFonts w:ascii="Times New Roman" w:hAnsi="Times New Roman" w:cs="Times New Roman"/>
        </w:rPr>
        <w:t>，</w:t>
      </w:r>
      <w:r w:rsidRPr="004B6EB4">
        <w:rPr>
          <w:rFonts w:ascii="Times New Roman" w:hAnsi="Times New Roman" w:cs="Times New Roman"/>
        </w:rPr>
        <w:t>过高过紧的衣领会直接刺激颈动脉窦压力感受器</w:t>
      </w:r>
      <w:r>
        <w:rPr>
          <w:rFonts w:ascii="Times New Roman" w:hAnsi="Times New Roman" w:cs="Times New Roman"/>
        </w:rPr>
        <w:t>，</w:t>
      </w:r>
      <w:r w:rsidRPr="004B6EB4">
        <w:rPr>
          <w:rFonts w:ascii="Times New Roman" w:hAnsi="Times New Roman" w:cs="Times New Roman"/>
        </w:rPr>
        <w:t>引起后续的反射过程</w:t>
      </w:r>
      <w:r>
        <w:rPr>
          <w:rFonts w:ascii="Times New Roman" w:hAnsi="Times New Roman" w:cs="Times New Roman"/>
        </w:rPr>
        <w:t>，</w:t>
      </w:r>
      <w:r w:rsidRPr="004B6EB4">
        <w:rPr>
          <w:rFonts w:ascii="Times New Roman" w:hAnsi="Times New Roman" w:cs="Times New Roman"/>
        </w:rPr>
        <w:t>使人头晕甚至晕厥</w:t>
      </w:r>
      <w:r>
        <w:rPr>
          <w:rFonts w:ascii="Times New Roman" w:hAnsi="Times New Roman" w:cs="Times New Roman"/>
        </w:rPr>
        <w:t>，</w:t>
      </w:r>
      <w:r w:rsidRPr="004B6EB4">
        <w:rPr>
          <w:rFonts w:ascii="Times New Roman" w:hAnsi="Times New Roman" w:cs="Times New Roman"/>
        </w:rPr>
        <w:t>即</w:t>
      </w:r>
      <w:r w:rsidRPr="004B6EB4">
        <w:rPr>
          <w:rFonts w:hAnsi="宋体" w:cs="Times New Roman"/>
        </w:rPr>
        <w:t>“</w:t>
      </w:r>
      <w:r w:rsidRPr="004B6EB4">
        <w:rPr>
          <w:rFonts w:ascii="Times New Roman" w:hAnsi="Times New Roman" w:cs="Times New Roman"/>
        </w:rPr>
        <w:t>衣领综合征</w:t>
      </w:r>
      <w:r w:rsidRPr="004B6EB4">
        <w:rPr>
          <w:rFonts w:hAnsi="宋体" w:cs="Times New Roman"/>
        </w:rPr>
        <w:t>”</w:t>
      </w:r>
      <w:r>
        <w:rPr>
          <w:rFonts w:ascii="Times New Roman" w:hAnsi="Times New Roman" w:cs="Times New Roman"/>
        </w:rPr>
        <w:t>。</w:t>
      </w:r>
      <w:r w:rsidRPr="004B6E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EE20B2">
        <w:rPr>
          <w:rFonts w:ascii="Times New Roman" w:hAnsi="Times New Roman" w:cs="Times New Roman" w:hint="eastAsia"/>
        </w:rPr>
        <w:instrText xml:space="preserve"> INCLUDEPICTURE "F:\\</w:instrText>
      </w:r>
      <w:r w:rsidR="00EE20B2">
        <w:rPr>
          <w:rFonts w:ascii="Times New Roman" w:hAnsi="Times New Roman" w:cs="Times New Roman" w:hint="eastAsia"/>
        </w:rPr>
        <w:instrText>源文件</w:instrText>
      </w:r>
      <w:r w:rsidR="00EE20B2">
        <w:rPr>
          <w:rFonts w:ascii="Times New Roman" w:hAnsi="Times New Roman" w:cs="Times New Roman" w:hint="eastAsia"/>
        </w:rPr>
        <w:instrText>\\2025\\</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w:instrText>
      </w:r>
      <w:r w:rsidR="00EE20B2">
        <w:rPr>
          <w:rFonts w:ascii="Times New Roman" w:hAnsi="Times New Roman" w:cs="Times New Roman" w:hint="eastAsia"/>
        </w:rPr>
        <w:instrText>生物</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人教版</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大一轮</w:instrText>
      </w:r>
      <w:r w:rsidR="00EE20B2">
        <w:rPr>
          <w:rFonts w:ascii="Times New Roman" w:hAnsi="Times New Roman" w:cs="Times New Roman" w:hint="eastAsia"/>
        </w:rPr>
        <w:instrText xml:space="preserve">  </w:instrText>
      </w:r>
      <w:r w:rsidR="00EE20B2">
        <w:rPr>
          <w:rFonts w:ascii="Times New Roman" w:hAnsi="Times New Roman" w:cs="Times New Roman" w:hint="eastAsia"/>
        </w:rPr>
        <w:instrText>京津琼</w:instrText>
      </w:r>
      <w:r w:rsidR="00EE20B2">
        <w:rPr>
          <w:rFonts w:ascii="Times New Roman" w:hAnsi="Times New Roman" w:cs="Times New Roman" w:hint="eastAsia"/>
        </w:rPr>
        <w:instrText xml:space="preserve">\\3-41.TIF" \* MERGEFORMAT </w:instrText>
      </w:r>
      <w:r>
        <w:rPr>
          <w:rFonts w:ascii="Times New Roman" w:hAnsi="Times New Roman" w:cs="Times New Roman"/>
        </w:rPr>
        <w:fldChar w:fldCharType="separate"/>
      </w:r>
      <w:r w:rsidR="00DD5D3A">
        <w:rPr>
          <w:rFonts w:ascii="Times New Roman" w:hAnsi="Times New Roman" w:cs="Times New Roman"/>
        </w:rPr>
        <w:fldChar w:fldCharType="begin"/>
      </w:r>
      <w:r w:rsidR="00DD5D3A">
        <w:rPr>
          <w:rFonts w:ascii="Times New Roman" w:hAnsi="Times New Roman" w:cs="Times New Roman"/>
        </w:rPr>
        <w:instrText xml:space="preserve"> </w:instrText>
      </w:r>
      <w:r w:rsidR="00DD5D3A">
        <w:rPr>
          <w:rFonts w:ascii="Times New Roman" w:hAnsi="Times New Roman" w:cs="Times New Roman" w:hint="eastAsia"/>
        </w:rPr>
        <w:instrText>INCLUDEPICTURE  "E:\\</w:instrText>
      </w:r>
      <w:r w:rsidR="00DD5D3A">
        <w:rPr>
          <w:rFonts w:ascii="Times New Roman" w:hAnsi="Times New Roman" w:cs="Times New Roman" w:hint="eastAsia"/>
        </w:rPr>
        <w:instrText>苏德亭</w:instrText>
      </w:r>
      <w:r w:rsidR="00DD5D3A">
        <w:rPr>
          <w:rFonts w:ascii="Times New Roman" w:hAnsi="Times New Roman" w:cs="Times New Roman" w:hint="eastAsia"/>
        </w:rPr>
        <w:instrText xml:space="preserve"> 2025\\</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w:instrText>
      </w:r>
      <w:r w:rsidR="00DD5D3A">
        <w:rPr>
          <w:rFonts w:ascii="Times New Roman" w:hAnsi="Times New Roman" w:cs="Times New Roman" w:hint="eastAsia"/>
        </w:rPr>
        <w:instrText>生物</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人教版</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大一轮</w:instrText>
      </w:r>
      <w:r w:rsidR="00DD5D3A">
        <w:rPr>
          <w:rFonts w:ascii="Times New Roman" w:hAnsi="Times New Roman" w:cs="Times New Roman" w:hint="eastAsia"/>
        </w:rPr>
        <w:instrText xml:space="preserve">  </w:instrText>
      </w:r>
      <w:r w:rsidR="00DD5D3A">
        <w:rPr>
          <w:rFonts w:ascii="Times New Roman" w:hAnsi="Times New Roman" w:cs="Times New Roman" w:hint="eastAsia"/>
        </w:rPr>
        <w:instrText>京津琼</w:instrText>
      </w:r>
      <w:r w:rsidR="00DD5D3A">
        <w:rPr>
          <w:rFonts w:ascii="Times New Roman" w:hAnsi="Times New Roman" w:cs="Times New Roman" w:hint="eastAsia"/>
        </w:rPr>
        <w:instrText>\\</w:instrText>
      </w:r>
      <w:r w:rsidR="00DD5D3A">
        <w:rPr>
          <w:rFonts w:ascii="Times New Roman" w:hAnsi="Times New Roman" w:cs="Times New Roman" w:hint="eastAsia"/>
        </w:rPr>
        <w:instrText>新建文件夹</w:instrText>
      </w:r>
      <w:r w:rsidR="00DD5D3A">
        <w:rPr>
          <w:rFonts w:ascii="Times New Roman" w:hAnsi="Times New Roman" w:cs="Times New Roman" w:hint="eastAsia"/>
        </w:rPr>
        <w:instrText>\\3-41.TIF" \* MERGEFORMATINET</w:instrText>
      </w:r>
      <w:r w:rsidR="00DD5D3A">
        <w:rPr>
          <w:rFonts w:ascii="Times New Roman" w:hAnsi="Times New Roman" w:cs="Times New Roman"/>
        </w:rPr>
        <w:instrText xml:space="preserve"> </w:instrText>
      </w:r>
      <w:r w:rsidR="00DD5D3A">
        <w:rPr>
          <w:rFonts w:ascii="Times New Roman" w:hAnsi="Times New Roman" w:cs="Times New Roman"/>
        </w:rPr>
        <w:fldChar w:fldCharType="separate"/>
      </w:r>
      <w:r w:rsidR="00747CC3">
        <w:rPr>
          <w:rFonts w:ascii="Times New Roman" w:hAnsi="Times New Roman" w:cs="Times New Roman"/>
        </w:rPr>
        <w:fldChar w:fldCharType="begin"/>
      </w:r>
      <w:r w:rsidR="00747CC3">
        <w:rPr>
          <w:rFonts w:ascii="Times New Roman" w:hAnsi="Times New Roman" w:cs="Times New Roman"/>
        </w:rPr>
        <w:instrText xml:space="preserve"> </w:instrText>
      </w:r>
      <w:r w:rsidR="00747CC3">
        <w:rPr>
          <w:rFonts w:ascii="Times New Roman" w:hAnsi="Times New Roman" w:cs="Times New Roman" w:hint="eastAsia"/>
        </w:rPr>
        <w:instrText>INCLUDEPICTURE  "E:\\</w:instrText>
      </w:r>
      <w:r w:rsidR="00747CC3">
        <w:rPr>
          <w:rFonts w:ascii="Times New Roman" w:hAnsi="Times New Roman" w:cs="Times New Roman" w:hint="eastAsia"/>
        </w:rPr>
        <w:instrText>苏德亭</w:instrText>
      </w:r>
      <w:r w:rsidR="00747CC3">
        <w:rPr>
          <w:rFonts w:ascii="Times New Roman" w:hAnsi="Times New Roman" w:cs="Times New Roman" w:hint="eastAsia"/>
        </w:rPr>
        <w:instrText xml:space="preserve"> 2025\\</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w:instrText>
      </w:r>
      <w:r w:rsidR="00747CC3">
        <w:rPr>
          <w:rFonts w:ascii="Times New Roman" w:hAnsi="Times New Roman" w:cs="Times New Roman" w:hint="eastAsia"/>
        </w:rPr>
        <w:instrText>生物</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人教版</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大一轮</w:instrText>
      </w:r>
      <w:r w:rsidR="00747CC3">
        <w:rPr>
          <w:rFonts w:ascii="Times New Roman" w:hAnsi="Times New Roman" w:cs="Times New Roman" w:hint="eastAsia"/>
        </w:rPr>
        <w:instrText xml:space="preserve">  </w:instrText>
      </w:r>
      <w:r w:rsidR="00747CC3">
        <w:rPr>
          <w:rFonts w:ascii="Times New Roman" w:hAnsi="Times New Roman" w:cs="Times New Roman" w:hint="eastAsia"/>
        </w:rPr>
        <w:instrText>京津琼</w:instrText>
      </w:r>
      <w:r w:rsidR="00747CC3">
        <w:rPr>
          <w:rFonts w:ascii="Times New Roman" w:hAnsi="Times New Roman" w:cs="Times New Roman" w:hint="eastAsia"/>
        </w:rPr>
        <w:instrText>\\</w:instrText>
      </w:r>
      <w:r w:rsidR="00747CC3">
        <w:rPr>
          <w:rFonts w:ascii="Times New Roman" w:hAnsi="Times New Roman" w:cs="Times New Roman" w:hint="eastAsia"/>
        </w:rPr>
        <w:instrText>新建文件夹</w:instrText>
      </w:r>
      <w:r w:rsidR="00747CC3">
        <w:rPr>
          <w:rFonts w:ascii="Times New Roman" w:hAnsi="Times New Roman" w:cs="Times New Roman" w:hint="eastAsia"/>
        </w:rPr>
        <w:instrText>\\3-41.TIF" \* MERGEFORMATINET</w:instrText>
      </w:r>
      <w:r w:rsidR="00747CC3">
        <w:rPr>
          <w:rFonts w:ascii="Times New Roman" w:hAnsi="Times New Roman" w:cs="Times New Roman"/>
        </w:rPr>
        <w:instrText xml:space="preserve"> </w:instrText>
      </w:r>
      <w:r w:rsidR="00747CC3">
        <w:rPr>
          <w:rFonts w:ascii="Times New Roman" w:hAnsi="Times New Roman" w:cs="Times New Roman"/>
        </w:rPr>
        <w:fldChar w:fldCharType="separate"/>
      </w:r>
      <w:r w:rsidR="00CA38A5">
        <w:rPr>
          <w:rFonts w:ascii="Times New Roman" w:hAnsi="Times New Roman" w:cs="Times New Roman"/>
        </w:rPr>
        <w:fldChar w:fldCharType="begin"/>
      </w:r>
      <w:r w:rsidR="00CA38A5">
        <w:rPr>
          <w:rFonts w:ascii="Times New Roman" w:hAnsi="Times New Roman" w:cs="Times New Roman"/>
        </w:rPr>
        <w:instrText xml:space="preserve"> </w:instrText>
      </w:r>
      <w:r w:rsidR="00CA38A5">
        <w:rPr>
          <w:rFonts w:ascii="Times New Roman" w:hAnsi="Times New Roman" w:cs="Times New Roman" w:hint="eastAsia"/>
        </w:rPr>
        <w:instrText>INCLUDEPICTURE  "E:\\</w:instrText>
      </w:r>
      <w:r w:rsidR="00CA38A5">
        <w:rPr>
          <w:rFonts w:ascii="Times New Roman" w:hAnsi="Times New Roman" w:cs="Times New Roman" w:hint="eastAsia"/>
        </w:rPr>
        <w:instrText>苏德亭</w:instrText>
      </w:r>
      <w:r w:rsidR="00CA38A5">
        <w:rPr>
          <w:rFonts w:ascii="Times New Roman" w:hAnsi="Times New Roman" w:cs="Times New Roman" w:hint="eastAsia"/>
        </w:rPr>
        <w:instrText xml:space="preserve"> 2025\\</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w:instrText>
      </w:r>
      <w:r w:rsidR="00CA38A5">
        <w:rPr>
          <w:rFonts w:ascii="Times New Roman" w:hAnsi="Times New Roman" w:cs="Times New Roman" w:hint="eastAsia"/>
        </w:rPr>
        <w:instrText>生物</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人教版</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大一轮</w:instrText>
      </w:r>
      <w:r w:rsidR="00CA38A5">
        <w:rPr>
          <w:rFonts w:ascii="Times New Roman" w:hAnsi="Times New Roman" w:cs="Times New Roman" w:hint="eastAsia"/>
        </w:rPr>
        <w:instrText xml:space="preserve">  </w:instrText>
      </w:r>
      <w:r w:rsidR="00CA38A5">
        <w:rPr>
          <w:rFonts w:ascii="Times New Roman" w:hAnsi="Times New Roman" w:cs="Times New Roman" w:hint="eastAsia"/>
        </w:rPr>
        <w:instrText>京津琼</w:instrText>
      </w:r>
      <w:r w:rsidR="00CA38A5">
        <w:rPr>
          <w:rFonts w:ascii="Times New Roman" w:hAnsi="Times New Roman" w:cs="Times New Roman" w:hint="eastAsia"/>
        </w:rPr>
        <w:instrText>\\</w:instrText>
      </w:r>
      <w:r w:rsidR="00CA38A5">
        <w:rPr>
          <w:rFonts w:ascii="Times New Roman" w:hAnsi="Times New Roman" w:cs="Times New Roman" w:hint="eastAsia"/>
        </w:rPr>
        <w:instrText>新建文件夹</w:instrText>
      </w:r>
      <w:r w:rsidR="00CA38A5">
        <w:rPr>
          <w:rFonts w:ascii="Times New Roman" w:hAnsi="Times New Roman" w:cs="Times New Roman" w:hint="eastAsia"/>
        </w:rPr>
        <w:instrText>\\3-41.TIF" \* MERGEFORMATINET</w:instrText>
      </w:r>
      <w:r w:rsidR="00CA38A5">
        <w:rPr>
          <w:rFonts w:ascii="Times New Roman" w:hAnsi="Times New Roman" w:cs="Times New Roman"/>
        </w:rPr>
        <w:instrText xml:space="preserve"> </w:instrText>
      </w:r>
      <w:r w:rsidR="00CA38A5">
        <w:rPr>
          <w:rFonts w:ascii="Times New Roman" w:hAnsi="Times New Roman" w:cs="Times New Roman"/>
        </w:rPr>
        <w:fldChar w:fldCharType="separate"/>
      </w:r>
      <w:r w:rsidR="00DD2546">
        <w:rPr>
          <w:rFonts w:ascii="Times New Roman" w:hAnsi="Times New Roman" w:cs="Times New Roman"/>
        </w:rPr>
        <w:fldChar w:fldCharType="begin"/>
      </w:r>
      <w:r w:rsidR="00DD2546">
        <w:rPr>
          <w:rFonts w:ascii="Times New Roman" w:hAnsi="Times New Roman" w:cs="Times New Roman"/>
        </w:rPr>
        <w:instrText xml:space="preserve"> </w:instrText>
      </w:r>
      <w:r w:rsidR="00DD2546">
        <w:rPr>
          <w:rFonts w:ascii="Times New Roman" w:hAnsi="Times New Roman" w:cs="Times New Roman" w:hint="eastAsia"/>
        </w:rPr>
        <w:instrText>INCLUDEPICTURE  "E:\\</w:instrText>
      </w:r>
      <w:r w:rsidR="00DD2546">
        <w:rPr>
          <w:rFonts w:ascii="Times New Roman" w:hAnsi="Times New Roman" w:cs="Times New Roman" w:hint="eastAsia"/>
        </w:rPr>
        <w:instrText>苏德亭</w:instrText>
      </w:r>
      <w:r w:rsidR="00DD2546">
        <w:rPr>
          <w:rFonts w:ascii="Times New Roman" w:hAnsi="Times New Roman" w:cs="Times New Roman" w:hint="eastAsia"/>
        </w:rPr>
        <w:instrText xml:space="preserve"> 2025\\</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w:instrText>
      </w:r>
      <w:r w:rsidR="00DD2546">
        <w:rPr>
          <w:rFonts w:ascii="Times New Roman" w:hAnsi="Times New Roman" w:cs="Times New Roman" w:hint="eastAsia"/>
        </w:rPr>
        <w:instrText>生物</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人教版</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大一轮</w:instrText>
      </w:r>
      <w:r w:rsidR="00DD2546">
        <w:rPr>
          <w:rFonts w:ascii="Times New Roman" w:hAnsi="Times New Roman" w:cs="Times New Roman" w:hint="eastAsia"/>
        </w:rPr>
        <w:instrText xml:space="preserve">  </w:instrText>
      </w:r>
      <w:r w:rsidR="00DD2546">
        <w:rPr>
          <w:rFonts w:ascii="Times New Roman" w:hAnsi="Times New Roman" w:cs="Times New Roman" w:hint="eastAsia"/>
        </w:rPr>
        <w:instrText>京津琼</w:instrText>
      </w:r>
      <w:r w:rsidR="00DD2546">
        <w:rPr>
          <w:rFonts w:ascii="Times New Roman" w:hAnsi="Times New Roman" w:cs="Times New Roman" w:hint="eastAsia"/>
        </w:rPr>
        <w:instrText>\\</w:instrText>
      </w:r>
      <w:r w:rsidR="00DD2546">
        <w:rPr>
          <w:rFonts w:ascii="Times New Roman" w:hAnsi="Times New Roman" w:cs="Times New Roman" w:hint="eastAsia"/>
        </w:rPr>
        <w:instrText>教师</w:instrText>
      </w:r>
      <w:r w:rsidR="00DD2546">
        <w:rPr>
          <w:rFonts w:ascii="Times New Roman" w:hAnsi="Times New Roman" w:cs="Times New Roman" w:hint="eastAsia"/>
        </w:rPr>
        <w:instrText>word\\3-41.TIF" \* MERGEFORMATINET</w:instrText>
      </w:r>
      <w:r w:rsidR="00DD2546">
        <w:rPr>
          <w:rFonts w:ascii="Times New Roman" w:hAnsi="Times New Roman" w:cs="Times New Roman"/>
        </w:rPr>
        <w:instrText xml:space="preserve"> </w:instrText>
      </w:r>
      <w:r w:rsidR="00DD2546">
        <w:rPr>
          <w:rFonts w:ascii="Times New Roman" w:hAnsi="Times New Roman" w:cs="Times New Roman"/>
        </w:rPr>
        <w:fldChar w:fldCharType="separate"/>
      </w:r>
      <w:r w:rsidR="00560235">
        <w:rPr>
          <w:rFonts w:ascii="Times New Roman" w:hAnsi="Times New Roman" w:cs="Times New Roman"/>
        </w:rPr>
        <w:fldChar w:fldCharType="begin"/>
      </w:r>
      <w:r w:rsidR="00560235">
        <w:rPr>
          <w:rFonts w:ascii="Times New Roman" w:hAnsi="Times New Roman" w:cs="Times New Roman"/>
        </w:rPr>
        <w:instrText xml:space="preserve"> </w:instrText>
      </w:r>
      <w:r w:rsidR="00560235">
        <w:rPr>
          <w:rFonts w:ascii="Times New Roman" w:hAnsi="Times New Roman" w:cs="Times New Roman" w:hint="eastAsia"/>
        </w:rPr>
        <w:instrText>INCLUDEPICTURE  "E:\\</w:instrText>
      </w:r>
      <w:r w:rsidR="00560235">
        <w:rPr>
          <w:rFonts w:ascii="Times New Roman" w:hAnsi="Times New Roman" w:cs="Times New Roman" w:hint="eastAsia"/>
        </w:rPr>
        <w:instrText>王莎莎</w:instrText>
      </w:r>
      <w:r w:rsidR="00560235">
        <w:rPr>
          <w:rFonts w:ascii="Times New Roman" w:hAnsi="Times New Roman" w:cs="Times New Roman" w:hint="eastAsia"/>
        </w:rPr>
        <w:instrText>\\2025</w:instrText>
      </w:r>
      <w:r w:rsidR="00560235">
        <w:rPr>
          <w:rFonts w:ascii="Times New Roman" w:hAnsi="Times New Roman" w:cs="Times New Roman" w:hint="eastAsia"/>
        </w:rPr>
        <w:instrText>年</w:instrText>
      </w:r>
      <w:r w:rsidR="00560235">
        <w:rPr>
          <w:rFonts w:ascii="Times New Roman" w:hAnsi="Times New Roman" w:cs="Times New Roman" w:hint="eastAsia"/>
        </w:rPr>
        <w:instrTex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w:instrText>
      </w:r>
      <w:r w:rsidR="00560235">
        <w:rPr>
          <w:rFonts w:ascii="Times New Roman" w:hAnsi="Times New Roman" w:cs="Times New Roman" w:hint="eastAsia"/>
        </w:rPr>
        <w:instrText>做</w:instrText>
      </w:r>
      <w:r w:rsidR="00560235">
        <w:rPr>
          <w:rFonts w:ascii="Times New Roman" w:hAnsi="Times New Roman" w:cs="Times New Roman" w:hint="eastAsia"/>
        </w:rPr>
        <w:instrText>PPT\\</w:instrText>
      </w:r>
      <w:r w:rsidR="00560235">
        <w:rPr>
          <w:rFonts w:ascii="Times New Roman" w:hAnsi="Times New Roman" w:cs="Times New Roman" w:hint="eastAsia"/>
        </w:rPr>
        <w:instrText>一轮</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生物</w:instrText>
      </w:r>
      <w:r w:rsidR="00560235">
        <w:rPr>
          <w:rFonts w:ascii="Times New Roman" w:hAnsi="Times New Roman" w:cs="Times New Roman" w:hint="eastAsia"/>
        </w:rPr>
        <w:instrText xml:space="preserve"> </w:instrText>
      </w:r>
      <w:r w:rsidR="00560235">
        <w:rPr>
          <w:rFonts w:ascii="Times New Roman" w:hAnsi="Times New Roman" w:cs="Times New Roman" w:hint="eastAsia"/>
        </w:rPr>
        <w:instrText>广东</w:instrText>
      </w:r>
      <w:r w:rsidR="00560235">
        <w:rPr>
          <w:rFonts w:ascii="Times New Roman" w:hAnsi="Times New Roman" w:cs="Times New Roman" w:hint="eastAsia"/>
        </w:rPr>
        <w:instrText>\\</w:instrText>
      </w:r>
      <w:r w:rsidR="00560235">
        <w:rPr>
          <w:rFonts w:ascii="Times New Roman" w:hAnsi="Times New Roman" w:cs="Times New Roman" w:hint="eastAsia"/>
        </w:rPr>
        <w:instrText>教师</w:instrText>
      </w:r>
      <w:r w:rsidR="00560235">
        <w:rPr>
          <w:rFonts w:ascii="Times New Roman" w:hAnsi="Times New Roman" w:cs="Times New Roman" w:hint="eastAsia"/>
        </w:rPr>
        <w:instrText>word\\3-41.TIF" \* MERGEFORMATINET</w:instrText>
      </w:r>
      <w:r w:rsidR="00560235">
        <w:rPr>
          <w:rFonts w:ascii="Times New Roman" w:hAnsi="Times New Roman" w:cs="Times New Roman"/>
        </w:rPr>
        <w:instrText xml:space="preserve"> </w:instrText>
      </w:r>
      <w:r w:rsidR="00560235">
        <w:rPr>
          <w:rFonts w:ascii="Times New Roman" w:hAnsi="Times New Roman" w:cs="Times New Roman"/>
        </w:rPr>
        <w:fldChar w:fldCharType="separate"/>
      </w:r>
      <w:r w:rsidR="00DB2EF2">
        <w:rPr>
          <w:rFonts w:ascii="Times New Roman" w:hAnsi="Times New Roman" w:cs="Times New Roman"/>
        </w:rPr>
        <w:fldChar w:fldCharType="begin"/>
      </w:r>
      <w:r w:rsidR="00DB2EF2">
        <w:rPr>
          <w:rFonts w:ascii="Times New Roman" w:hAnsi="Times New Roman" w:cs="Times New Roman"/>
        </w:rPr>
        <w:instrText xml:space="preserve"> </w:instrText>
      </w:r>
      <w:r w:rsidR="00DB2EF2">
        <w:rPr>
          <w:rFonts w:ascii="Times New Roman" w:hAnsi="Times New Roman" w:cs="Times New Roman" w:hint="eastAsia"/>
        </w:rPr>
        <w:instrText>INCLUDEPICTURE  "E:\\</w:instrText>
      </w:r>
      <w:r w:rsidR="00DB2EF2">
        <w:rPr>
          <w:rFonts w:ascii="Times New Roman" w:hAnsi="Times New Roman" w:cs="Times New Roman" w:hint="eastAsia"/>
        </w:rPr>
        <w:instrText>王莎莎</w:instrText>
      </w:r>
      <w:r w:rsidR="00DB2EF2">
        <w:rPr>
          <w:rFonts w:ascii="Times New Roman" w:hAnsi="Times New Roman" w:cs="Times New Roman" w:hint="eastAsia"/>
        </w:rPr>
        <w:instrText>\\2025</w:instrText>
      </w:r>
      <w:r w:rsidR="00DB2EF2">
        <w:rPr>
          <w:rFonts w:ascii="Times New Roman" w:hAnsi="Times New Roman" w:cs="Times New Roman" w:hint="eastAsia"/>
        </w:rPr>
        <w:instrText>年</w:instrText>
      </w:r>
      <w:r w:rsidR="00DB2EF2">
        <w:rPr>
          <w:rFonts w:ascii="Times New Roman" w:hAnsi="Times New Roman" w:cs="Times New Roman" w:hint="eastAsia"/>
        </w:rPr>
        <w:instrTex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w:instrText>
      </w:r>
      <w:r w:rsidR="00DB2EF2">
        <w:rPr>
          <w:rFonts w:ascii="Times New Roman" w:hAnsi="Times New Roman" w:cs="Times New Roman" w:hint="eastAsia"/>
        </w:rPr>
        <w:instrText>做</w:instrText>
      </w:r>
      <w:r w:rsidR="00DB2EF2">
        <w:rPr>
          <w:rFonts w:ascii="Times New Roman" w:hAnsi="Times New Roman" w:cs="Times New Roman" w:hint="eastAsia"/>
        </w:rPr>
        <w:instrText>PPT\\</w:instrText>
      </w:r>
      <w:r w:rsidR="00DB2EF2">
        <w:rPr>
          <w:rFonts w:ascii="Times New Roman" w:hAnsi="Times New Roman" w:cs="Times New Roman" w:hint="eastAsia"/>
        </w:rPr>
        <w:instrText>一轮</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生物</w:instrText>
      </w:r>
      <w:r w:rsidR="00DB2EF2">
        <w:rPr>
          <w:rFonts w:ascii="Times New Roman" w:hAnsi="Times New Roman" w:cs="Times New Roman" w:hint="eastAsia"/>
        </w:rPr>
        <w:instrText xml:space="preserve"> </w:instrText>
      </w:r>
      <w:r w:rsidR="00DB2EF2">
        <w:rPr>
          <w:rFonts w:ascii="Times New Roman" w:hAnsi="Times New Roman" w:cs="Times New Roman" w:hint="eastAsia"/>
        </w:rPr>
        <w:instrText>广东</w:instrText>
      </w:r>
      <w:r w:rsidR="00DB2EF2">
        <w:rPr>
          <w:rFonts w:ascii="Times New Roman" w:hAnsi="Times New Roman" w:cs="Times New Roman" w:hint="eastAsia"/>
        </w:rPr>
        <w:instrText>\\</w:instrText>
      </w:r>
      <w:r w:rsidR="00DB2EF2">
        <w:rPr>
          <w:rFonts w:ascii="Times New Roman" w:hAnsi="Times New Roman" w:cs="Times New Roman" w:hint="eastAsia"/>
        </w:rPr>
        <w:instrText>教师</w:instrText>
      </w:r>
      <w:r w:rsidR="00DB2EF2">
        <w:rPr>
          <w:rFonts w:ascii="Times New Roman" w:hAnsi="Times New Roman" w:cs="Times New Roman" w:hint="eastAsia"/>
        </w:rPr>
        <w:instrText>word\\3-41.TIF" \* MERGEFORMATINET</w:instrText>
      </w:r>
      <w:r w:rsidR="00DB2EF2">
        <w:rPr>
          <w:rFonts w:ascii="Times New Roman" w:hAnsi="Times New Roman" w:cs="Times New Roman"/>
        </w:rPr>
        <w:instrText xml:space="preserve"> </w:instrText>
      </w:r>
      <w:r w:rsidR="00DB2EF2">
        <w:rPr>
          <w:rFonts w:ascii="Times New Roman" w:hAnsi="Times New Roman" w:cs="Times New Roman"/>
        </w:rPr>
        <w:fldChar w:fldCharType="separate"/>
      </w:r>
      <w:r w:rsidR="00C20BDC">
        <w:rPr>
          <w:rFonts w:ascii="Times New Roman" w:hAnsi="Times New Roman" w:cs="Times New Roman"/>
        </w:rPr>
        <w:fldChar w:fldCharType="begin"/>
      </w:r>
      <w:r w:rsidR="00C20BDC">
        <w:rPr>
          <w:rFonts w:ascii="Times New Roman" w:hAnsi="Times New Roman" w:cs="Times New Roman"/>
        </w:rPr>
        <w:instrText xml:space="preserve"> </w:instrText>
      </w:r>
      <w:r w:rsidR="00C20BDC">
        <w:rPr>
          <w:rFonts w:ascii="Times New Roman" w:hAnsi="Times New Roman" w:cs="Times New Roman" w:hint="eastAsia"/>
        </w:rPr>
        <w:instrText>INCLUDEPICTURE  "E:\\</w:instrText>
      </w:r>
      <w:r w:rsidR="00C20BDC">
        <w:rPr>
          <w:rFonts w:ascii="Times New Roman" w:hAnsi="Times New Roman" w:cs="Times New Roman" w:hint="eastAsia"/>
        </w:rPr>
        <w:instrText>王莎莎</w:instrText>
      </w:r>
      <w:r w:rsidR="00C20BDC">
        <w:rPr>
          <w:rFonts w:ascii="Times New Roman" w:hAnsi="Times New Roman" w:cs="Times New Roman" w:hint="eastAsia"/>
        </w:rPr>
        <w:instrText>\\2025</w:instrText>
      </w:r>
      <w:r w:rsidR="00C20BDC">
        <w:rPr>
          <w:rFonts w:ascii="Times New Roman" w:hAnsi="Times New Roman" w:cs="Times New Roman" w:hint="eastAsia"/>
        </w:rPr>
        <w:instrText>年</w:instrText>
      </w:r>
      <w:r w:rsidR="00C20BDC">
        <w:rPr>
          <w:rFonts w:ascii="Times New Roman" w:hAnsi="Times New Roman" w:cs="Times New Roman" w:hint="eastAsia"/>
        </w:rPr>
        <w:instrTex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w:instrText>
      </w:r>
      <w:r w:rsidR="00C20BDC">
        <w:rPr>
          <w:rFonts w:ascii="Times New Roman" w:hAnsi="Times New Roman" w:cs="Times New Roman" w:hint="eastAsia"/>
        </w:rPr>
        <w:instrText>做</w:instrText>
      </w:r>
      <w:r w:rsidR="00C20BDC">
        <w:rPr>
          <w:rFonts w:ascii="Times New Roman" w:hAnsi="Times New Roman" w:cs="Times New Roman" w:hint="eastAsia"/>
        </w:rPr>
        <w:instrText>PPT\\</w:instrText>
      </w:r>
      <w:r w:rsidR="00C20BDC">
        <w:rPr>
          <w:rFonts w:ascii="Times New Roman" w:hAnsi="Times New Roman" w:cs="Times New Roman" w:hint="eastAsia"/>
        </w:rPr>
        <w:instrText>一轮</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生物</w:instrText>
      </w:r>
      <w:r w:rsidR="00C20BDC">
        <w:rPr>
          <w:rFonts w:ascii="Times New Roman" w:hAnsi="Times New Roman" w:cs="Times New Roman" w:hint="eastAsia"/>
        </w:rPr>
        <w:instrText xml:space="preserve"> </w:instrText>
      </w:r>
      <w:r w:rsidR="00C20BDC">
        <w:rPr>
          <w:rFonts w:ascii="Times New Roman" w:hAnsi="Times New Roman" w:cs="Times New Roman" w:hint="eastAsia"/>
        </w:rPr>
        <w:instrText>广东</w:instrText>
      </w:r>
      <w:r w:rsidR="00C20BDC">
        <w:rPr>
          <w:rFonts w:ascii="Times New Roman" w:hAnsi="Times New Roman" w:cs="Times New Roman" w:hint="eastAsia"/>
        </w:rPr>
        <w:instrText>\\</w:instrText>
      </w:r>
      <w:r w:rsidR="00C20BDC">
        <w:rPr>
          <w:rFonts w:ascii="Times New Roman" w:hAnsi="Times New Roman" w:cs="Times New Roman" w:hint="eastAsia"/>
        </w:rPr>
        <w:instrText>教师</w:instrText>
      </w:r>
      <w:r w:rsidR="00C20BDC">
        <w:rPr>
          <w:rFonts w:ascii="Times New Roman" w:hAnsi="Times New Roman" w:cs="Times New Roman" w:hint="eastAsia"/>
        </w:rPr>
        <w:instrText>word\\3-41.TIF" \* MERGEFORMATINET</w:instrText>
      </w:r>
      <w:r w:rsidR="00C20BDC">
        <w:rPr>
          <w:rFonts w:ascii="Times New Roman" w:hAnsi="Times New Roman" w:cs="Times New Roman"/>
        </w:rPr>
        <w:instrText xml:space="preserve"> </w:instrText>
      </w:r>
      <w:r w:rsidR="00C20BDC">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教师用书</w:instrText>
      </w:r>
      <w:r w:rsidR="007B24C3">
        <w:rPr>
          <w:rFonts w:ascii="Times New Roman" w:hAnsi="Times New Roman" w:cs="Times New Roman" w:hint="eastAsia"/>
        </w:rPr>
        <w:instrText>Word</w:instrText>
      </w:r>
      <w:r w:rsidR="007B24C3">
        <w:rPr>
          <w:rFonts w:ascii="Times New Roman" w:hAnsi="Times New Roman" w:cs="Times New Roman" w:hint="eastAsia"/>
        </w:rPr>
        <w:instrText>版文档</w:instrText>
      </w:r>
      <w:r w:rsidR="007B24C3">
        <w:rPr>
          <w:rFonts w:ascii="Times New Roman" w:hAnsi="Times New Roman" w:cs="Times New Roman" w:hint="eastAsia"/>
        </w:rPr>
        <w:instrText>\\3-41.TIF"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教师用书</w:instrText>
      </w:r>
      <w:r w:rsidR="002C35E6">
        <w:rPr>
          <w:rFonts w:ascii="Times New Roman" w:hAnsi="Times New Roman" w:cs="Times New Roman" w:hint="eastAsia"/>
        </w:rPr>
        <w:instrText>Word</w:instrText>
      </w:r>
      <w:r w:rsidR="002C35E6">
        <w:rPr>
          <w:rFonts w:ascii="Times New Roman" w:hAnsi="Times New Roman" w:cs="Times New Roman" w:hint="eastAsia"/>
        </w:rPr>
        <w:instrText>版文档</w:instrText>
      </w:r>
      <w:r w:rsidR="002C35E6">
        <w:rPr>
          <w:rFonts w:ascii="Times New Roman" w:hAnsi="Times New Roman" w:cs="Times New Roman" w:hint="eastAsia"/>
        </w:rPr>
        <w:instrText>\\3-41.TIF"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43" type="#_x0000_t75" style="width:177.15pt;height:142.25pt">
            <v:imagedata r:id="rId40" r:href="rId41"/>
          </v:shape>
        </w:pict>
      </w:r>
      <w:r w:rsidR="002C35E6">
        <w:rPr>
          <w:rFonts w:ascii="Times New Roman" w:hAnsi="Times New Roman" w:cs="Times New Roman"/>
        </w:rPr>
        <w:fldChar w:fldCharType="end"/>
      </w:r>
      <w:r w:rsidR="007B24C3">
        <w:rPr>
          <w:rFonts w:ascii="Times New Roman" w:hAnsi="Times New Roman" w:cs="Times New Roman"/>
        </w:rPr>
        <w:fldChar w:fldCharType="end"/>
      </w:r>
      <w:r w:rsidR="00C20BDC">
        <w:rPr>
          <w:rFonts w:ascii="Times New Roman" w:hAnsi="Times New Roman" w:cs="Times New Roman"/>
        </w:rPr>
        <w:fldChar w:fldCharType="end"/>
      </w:r>
      <w:r w:rsidR="00DB2EF2">
        <w:rPr>
          <w:rFonts w:ascii="Times New Roman" w:hAnsi="Times New Roman" w:cs="Times New Roman"/>
        </w:rPr>
        <w:fldChar w:fldCharType="end"/>
      </w:r>
      <w:r w:rsidR="00560235">
        <w:rPr>
          <w:rFonts w:ascii="Times New Roman" w:hAnsi="Times New Roman" w:cs="Times New Roman"/>
        </w:rPr>
        <w:fldChar w:fldCharType="end"/>
      </w:r>
      <w:r w:rsidR="00DD2546">
        <w:rPr>
          <w:rFonts w:ascii="Times New Roman" w:hAnsi="Times New Roman" w:cs="Times New Roman"/>
        </w:rPr>
        <w:fldChar w:fldCharType="end"/>
      </w:r>
      <w:r w:rsidR="00CA38A5">
        <w:rPr>
          <w:rFonts w:ascii="Times New Roman" w:hAnsi="Times New Roman" w:cs="Times New Roman"/>
        </w:rPr>
        <w:fldChar w:fldCharType="end"/>
      </w:r>
      <w:r w:rsidR="00747CC3">
        <w:rPr>
          <w:rFonts w:ascii="Times New Roman" w:hAnsi="Times New Roman" w:cs="Times New Roman"/>
        </w:rPr>
        <w:fldChar w:fldCharType="end"/>
      </w:r>
      <w:r w:rsidR="00DD5D3A">
        <w:rPr>
          <w:rFonts w:ascii="Times New Roman" w:hAnsi="Times New Roman" w:cs="Times New Roman"/>
        </w:rPr>
        <w:fldChar w:fldCharType="end"/>
      </w:r>
      <w:r>
        <w:rPr>
          <w:rFonts w:ascii="Times New Roman" w:hAnsi="Times New Roman" w:cs="Times New Roman"/>
        </w:rPr>
        <w:fldChar w:fldCharType="end"/>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窦神经受损时</w:t>
      </w:r>
      <w:r>
        <w:rPr>
          <w:rFonts w:ascii="Times New Roman" w:hAnsi="Times New Roman" w:cs="Times New Roman"/>
        </w:rPr>
        <w:t>，</w:t>
      </w:r>
      <w:r w:rsidRPr="004B6EB4">
        <w:rPr>
          <w:rFonts w:ascii="Times New Roman" w:hAnsi="Times New Roman" w:cs="Times New Roman"/>
        </w:rPr>
        <w:t>颈动脉窦压力感受器仍可产生兴奋</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动脉血压的波动可通过神经调节快速恢复正常</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hAnsi="宋体" w:cs="Times New Roman"/>
        </w:rPr>
        <w:t>“</w:t>
      </w:r>
      <w:r w:rsidRPr="004B6EB4">
        <w:rPr>
          <w:rFonts w:ascii="Times New Roman" w:hAnsi="Times New Roman" w:cs="Times New Roman"/>
        </w:rPr>
        <w:t>衣领综合征</w:t>
      </w:r>
      <w:r w:rsidRPr="004B6EB4">
        <w:rPr>
          <w:rFonts w:hAnsi="宋体" w:cs="Times New Roman"/>
        </w:rPr>
        <w:t>”</w:t>
      </w:r>
      <w:r w:rsidRPr="004B6EB4">
        <w:rPr>
          <w:rFonts w:ascii="Times New Roman" w:hAnsi="Times New Roman" w:cs="Times New Roman"/>
        </w:rPr>
        <w:t>是反射启动后引起血压升高所致</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动脉血压维持相对稳定的过程体现了负反馈调节作用</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C</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颈动脉窦压力感受器在窦神经之前，受到一定强度的刺激可产生兴奋，不受窦神经受损的影响，</w:t>
      </w:r>
      <w:r w:rsidRPr="004B6EB4">
        <w:rPr>
          <w:rFonts w:ascii="Times New Roman" w:eastAsia="楷体_GB2312" w:hAnsi="Times New Roman" w:cs="Times New Roman"/>
        </w:rPr>
        <w:t>A</w:t>
      </w:r>
      <w:r w:rsidRPr="004B6EB4">
        <w:rPr>
          <w:rFonts w:ascii="Times New Roman" w:eastAsia="楷体_GB2312" w:hAnsi="Times New Roman" w:cs="Times New Roman"/>
        </w:rPr>
        <w:t>正确；神经调节具有速度快的特点，</w:t>
      </w:r>
      <w:r w:rsidRPr="004B6EB4">
        <w:rPr>
          <w:rFonts w:ascii="Times New Roman" w:eastAsia="楷体_GB2312" w:hAnsi="Times New Roman" w:cs="Times New Roman"/>
        </w:rPr>
        <w:t>B</w:t>
      </w:r>
      <w:r w:rsidRPr="004B6EB4">
        <w:rPr>
          <w:rFonts w:ascii="Times New Roman" w:eastAsia="楷体_GB2312" w:hAnsi="Times New Roman" w:cs="Times New Roman"/>
        </w:rPr>
        <w:t>正确；</w:t>
      </w:r>
      <w:r w:rsidRPr="004B6EB4">
        <w:rPr>
          <w:rFonts w:hAnsi="宋体" w:cs="Times New Roman"/>
        </w:rPr>
        <w:t>“</w:t>
      </w:r>
      <w:r w:rsidRPr="004B6EB4">
        <w:rPr>
          <w:rFonts w:ascii="Times New Roman" w:eastAsia="楷体_GB2312" w:hAnsi="Times New Roman" w:cs="Times New Roman"/>
        </w:rPr>
        <w:t>衣领综合征</w:t>
      </w:r>
      <w:r w:rsidRPr="004B6EB4">
        <w:rPr>
          <w:rFonts w:hAnsi="宋体" w:cs="Times New Roman"/>
        </w:rPr>
        <w:t>”</w:t>
      </w:r>
      <w:r w:rsidRPr="004B6EB4">
        <w:rPr>
          <w:rFonts w:ascii="Times New Roman" w:eastAsia="楷体_GB2312" w:hAnsi="Times New Roman" w:cs="Times New Roman"/>
        </w:rPr>
        <w:t>是颈动脉窦压力感受器受到过高过紧的衣领的直接刺激而兴奋，通过反射活动，使动脉血压下降所致，</w:t>
      </w:r>
      <w:r w:rsidRPr="004B6EB4">
        <w:rPr>
          <w:rFonts w:ascii="Times New Roman" w:eastAsia="楷体_GB2312" w:hAnsi="Times New Roman" w:cs="Times New Roman"/>
        </w:rPr>
        <w:t>C</w:t>
      </w:r>
      <w:r w:rsidRPr="004B6EB4">
        <w:rPr>
          <w:rFonts w:ascii="Times New Roman" w:eastAsia="楷体_GB2312" w:hAnsi="Times New Roman" w:cs="Times New Roman"/>
        </w:rPr>
        <w:t>错误；由题图可知，动脉血压维持相对稳定的过程体现了负反馈调节作用，</w:t>
      </w:r>
      <w:r w:rsidRPr="004B6EB4">
        <w:rPr>
          <w:rFonts w:ascii="Times New Roman" w:eastAsia="楷体_GB2312" w:hAnsi="Times New Roman" w:cs="Times New Roman"/>
        </w:rPr>
        <w:t>D</w:t>
      </w:r>
      <w:r w:rsidRPr="004B6EB4">
        <w:rPr>
          <w:rFonts w:ascii="Times New Roman" w:eastAsia="楷体_GB2312" w:hAnsi="Times New Roman" w:cs="Times New Roman"/>
        </w:rPr>
        <w:t>正确。</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考向四</w:t>
      </w:r>
      <w:r>
        <w:rPr>
          <w:rFonts w:ascii="Times New Roman" w:eastAsia="黑体" w:hAnsi="Times New Roman" w:cs="Times New Roman"/>
        </w:rPr>
        <w:t xml:space="preserve">　</w:t>
      </w:r>
      <w:r w:rsidRPr="004B6EB4">
        <w:rPr>
          <w:rFonts w:ascii="Times New Roman" w:eastAsia="黑体" w:hAnsi="Times New Roman" w:cs="Times New Roman"/>
        </w:rPr>
        <w:t>非条件反射与条件反射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4B6EB4">
        <w:rPr>
          <w:rFonts w:ascii="Times New Roman" w:eastAsia="楷体_GB2312" w:hAnsi="Times New Roman" w:cs="Times New Roman"/>
        </w:rPr>
        <w:t>2024·</w:t>
      </w:r>
      <w:r w:rsidRPr="004B6EB4">
        <w:rPr>
          <w:rFonts w:ascii="Times New Roman" w:eastAsia="楷体_GB2312" w:hAnsi="Times New Roman" w:cs="Times New Roman"/>
        </w:rPr>
        <w:t>甘肃，</w:t>
      </w:r>
      <w:r w:rsidRPr="004B6EB4">
        <w:rPr>
          <w:rFonts w:ascii="Times New Roman" w:eastAsia="楷体_GB2312" w:hAnsi="Times New Roman" w:cs="Times New Roman"/>
        </w:rPr>
        <w:t>8</w:t>
      </w:r>
      <w:r>
        <w:rPr>
          <w:rFonts w:ascii="Times New Roman" w:eastAsia="楷体_GB2312" w:hAnsi="Times New Roman" w:cs="Times New Roman"/>
        </w:rPr>
        <w:t>)</w:t>
      </w:r>
      <w:r w:rsidRPr="004B6EB4">
        <w:rPr>
          <w:rFonts w:ascii="Times New Roman" w:hAnsi="Times New Roman" w:cs="Times New Roman"/>
        </w:rPr>
        <w:t>条件反射的建立提高了人和动物对外界复杂环境的适应能力</w:t>
      </w:r>
      <w:r>
        <w:rPr>
          <w:rFonts w:ascii="Times New Roman" w:hAnsi="Times New Roman" w:cs="Times New Roman"/>
        </w:rPr>
        <w:t>，</w:t>
      </w:r>
      <w:r w:rsidRPr="004B6EB4">
        <w:rPr>
          <w:rFonts w:ascii="Times New Roman" w:hAnsi="Times New Roman" w:cs="Times New Roman"/>
        </w:rPr>
        <w:t>是人和高等动物生存必不可少的学习过程</w:t>
      </w:r>
      <w:r>
        <w:rPr>
          <w:rFonts w:ascii="Times New Roman" w:hAnsi="Times New Roman" w:cs="Times New Roman"/>
        </w:rPr>
        <w:t>。</w:t>
      </w:r>
      <w:r w:rsidRPr="004B6EB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实验犬看到盆中的肉时唾液分泌增加是先天具有的非条件反射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有人听到</w:t>
      </w:r>
      <w:r w:rsidRPr="004B6EB4">
        <w:rPr>
          <w:rFonts w:hAnsi="宋体" w:cs="Times New Roman"/>
        </w:rPr>
        <w:t>“</w:t>
      </w:r>
      <w:r w:rsidRPr="004B6EB4">
        <w:rPr>
          <w:rFonts w:ascii="Times New Roman" w:hAnsi="Times New Roman" w:cs="Times New Roman"/>
        </w:rPr>
        <w:t>酸梅</w:t>
      </w:r>
      <w:r w:rsidRPr="004B6EB4">
        <w:rPr>
          <w:rFonts w:hAnsi="宋体" w:cs="Times New Roman"/>
        </w:rPr>
        <w:t>”</w:t>
      </w:r>
      <w:r w:rsidRPr="004B6EB4">
        <w:rPr>
          <w:rFonts w:ascii="Times New Roman" w:hAnsi="Times New Roman" w:cs="Times New Roman"/>
        </w:rPr>
        <w:t>有止渴作用是条件反射</w:t>
      </w:r>
      <w:r>
        <w:rPr>
          <w:rFonts w:ascii="Times New Roman" w:hAnsi="Times New Roman" w:cs="Times New Roman"/>
        </w:rPr>
        <w:t>，</w:t>
      </w:r>
      <w:r w:rsidRPr="004B6EB4">
        <w:rPr>
          <w:rFonts w:ascii="Times New Roman" w:hAnsi="Times New Roman" w:cs="Times New Roman"/>
        </w:rPr>
        <w:t>与大脑皮层言语区的</w:t>
      </w:r>
      <w:r w:rsidRPr="004B6EB4">
        <w:rPr>
          <w:rFonts w:ascii="Times New Roman" w:hAnsi="Times New Roman" w:cs="Times New Roman"/>
        </w:rPr>
        <w:t>S</w:t>
      </w:r>
      <w:r w:rsidRPr="004B6EB4">
        <w:rPr>
          <w:rFonts w:ascii="Times New Roman" w:hAnsi="Times New Roman" w:cs="Times New Roman"/>
        </w:rPr>
        <w:t>区有关</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条件反射的消退是由于在中枢神经系统内产生了抑制性效应的结果</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条件反射的建立需要大脑皮层参与</w:t>
      </w:r>
      <w:r>
        <w:rPr>
          <w:rFonts w:ascii="Times New Roman" w:hAnsi="Times New Roman" w:cs="Times New Roman"/>
        </w:rPr>
        <w:t>，</w:t>
      </w:r>
      <w:r w:rsidRPr="004B6EB4">
        <w:rPr>
          <w:rFonts w:ascii="Times New Roman" w:hAnsi="Times New Roman" w:cs="Times New Roman"/>
        </w:rPr>
        <w:t>条件反射的消退不需要大脑皮层参与</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hAnsi="Times New Roman" w:cs="Times New Roman"/>
        </w:rPr>
        <w:t xml:space="preserve">　</w:t>
      </w:r>
      <w:r w:rsidRPr="004B6EB4">
        <w:rPr>
          <w:rFonts w:ascii="Times New Roman" w:hAnsi="Times New Roman" w:cs="Times New Roman"/>
        </w:rPr>
        <w:t>C</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实验犬看到盆中的肉时唾液分泌增加是后天性行为，是需在大脑皮层的参与下完成的高级反射活动，属于条件反射，</w:t>
      </w:r>
      <w:r w:rsidRPr="004B6EB4">
        <w:rPr>
          <w:rFonts w:ascii="Times New Roman" w:eastAsia="楷体_GB2312" w:hAnsi="Times New Roman" w:cs="Times New Roman"/>
        </w:rPr>
        <w:t>A</w:t>
      </w:r>
      <w:r w:rsidRPr="004B6EB4">
        <w:rPr>
          <w:rFonts w:ascii="Times New Roman" w:eastAsia="楷体_GB2312" w:hAnsi="Times New Roman" w:cs="Times New Roman"/>
        </w:rPr>
        <w:t>错误；有人听到</w:t>
      </w:r>
      <w:r w:rsidRPr="004B6EB4">
        <w:rPr>
          <w:rFonts w:hAnsi="宋体" w:cs="Times New Roman"/>
        </w:rPr>
        <w:t>“</w:t>
      </w:r>
      <w:r w:rsidRPr="004B6EB4">
        <w:rPr>
          <w:rFonts w:ascii="Times New Roman" w:eastAsia="楷体_GB2312" w:hAnsi="Times New Roman" w:cs="Times New Roman"/>
        </w:rPr>
        <w:t>酸梅</w:t>
      </w:r>
      <w:r w:rsidRPr="004B6EB4">
        <w:rPr>
          <w:rFonts w:hAnsi="宋体" w:cs="Times New Roman"/>
        </w:rPr>
        <w:t>”</w:t>
      </w:r>
      <w:r w:rsidRPr="004B6EB4">
        <w:rPr>
          <w:rFonts w:ascii="Times New Roman" w:eastAsia="楷体_GB2312" w:hAnsi="Times New Roman" w:cs="Times New Roman"/>
        </w:rPr>
        <w:t>有止渴作用是条件反射，与大脑皮层言语区的</w:t>
      </w:r>
      <w:r w:rsidRPr="004B6EB4">
        <w:rPr>
          <w:rFonts w:ascii="Times New Roman" w:eastAsia="楷体_GB2312" w:hAnsi="Times New Roman" w:cs="Times New Roman"/>
        </w:rPr>
        <w:t>H</w:t>
      </w:r>
      <w:r w:rsidRPr="004B6EB4">
        <w:rPr>
          <w:rFonts w:ascii="Times New Roman" w:eastAsia="楷体_GB2312" w:hAnsi="Times New Roman" w:cs="Times New Roman"/>
        </w:rPr>
        <w:t>区</w:t>
      </w:r>
      <w:r>
        <w:rPr>
          <w:rFonts w:ascii="Times New Roman" w:eastAsia="楷体_GB2312" w:hAnsi="Times New Roman" w:cs="Times New Roman"/>
        </w:rPr>
        <w:t>(</w:t>
      </w:r>
      <w:r w:rsidRPr="004B6EB4">
        <w:rPr>
          <w:rFonts w:ascii="Times New Roman" w:eastAsia="楷体_GB2312" w:hAnsi="Times New Roman" w:cs="Times New Roman"/>
        </w:rPr>
        <w:t>听觉性语言中枢</w:t>
      </w:r>
      <w:r>
        <w:rPr>
          <w:rFonts w:ascii="Times New Roman" w:eastAsia="楷体_GB2312" w:hAnsi="Times New Roman" w:cs="Times New Roman"/>
        </w:rPr>
        <w:t>)</w:t>
      </w:r>
      <w:r w:rsidRPr="004B6EB4">
        <w:rPr>
          <w:rFonts w:ascii="Times New Roman" w:eastAsia="楷体_GB2312" w:hAnsi="Times New Roman" w:cs="Times New Roman"/>
        </w:rPr>
        <w:t>有关，</w:t>
      </w:r>
      <w:r w:rsidRPr="004B6EB4">
        <w:rPr>
          <w:rFonts w:ascii="Times New Roman" w:eastAsia="楷体_GB2312" w:hAnsi="Times New Roman" w:cs="Times New Roman"/>
        </w:rPr>
        <w:t>B</w:t>
      </w:r>
      <w:r w:rsidRPr="004B6EB4">
        <w:rPr>
          <w:rFonts w:ascii="Times New Roman" w:eastAsia="楷体_GB2312" w:hAnsi="Times New Roman" w:cs="Times New Roman"/>
        </w:rPr>
        <w:t>错误；条件反射的消退不是条件反射的简单丧失，而是神经中枢把原先引起兴奋性效应的信号转变为产生抑制性效应的信号，使得条件反射逐渐减弱直至消失，因此条件反射的消退是由于在中枢神经系统内产生了抑制性效应，</w:t>
      </w:r>
      <w:r w:rsidRPr="004B6EB4">
        <w:rPr>
          <w:rFonts w:ascii="Times New Roman" w:eastAsia="楷体_GB2312" w:hAnsi="Times New Roman" w:cs="Times New Roman"/>
        </w:rPr>
        <w:t>C</w:t>
      </w:r>
      <w:r w:rsidRPr="004B6EB4">
        <w:rPr>
          <w:rFonts w:ascii="Times New Roman" w:eastAsia="楷体_GB2312" w:hAnsi="Times New Roman" w:cs="Times New Roman"/>
        </w:rPr>
        <w:t>正确；条件反射的建立需要大脑皮层参与，而条件反射的消退也是一个新的学习过程，也需要大脑皮层的参与，</w:t>
      </w:r>
      <w:r w:rsidRPr="004B6EB4">
        <w:rPr>
          <w:rFonts w:ascii="Times New Roman" w:eastAsia="楷体_GB2312" w:hAnsi="Times New Roman" w:cs="Times New Roman"/>
        </w:rPr>
        <w:t>D</w:t>
      </w:r>
      <w:r w:rsidRPr="004B6EB4">
        <w:rPr>
          <w:rFonts w:ascii="Times New Roman" w:eastAsia="楷体_GB2312" w:hAnsi="Times New Roman" w:cs="Times New Roman"/>
        </w:rPr>
        <w:t>错误。</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8</w:t>
      </w:r>
      <w:r>
        <w:rPr>
          <w:rFonts w:ascii="Times New Roman" w:hAnsi="Times New Roman" w:cs="Times New Roman"/>
        </w:rPr>
        <w:t>．</w:t>
      </w:r>
      <w:r w:rsidRPr="004B6EB4">
        <w:rPr>
          <w:rFonts w:ascii="Times New Roman" w:hAnsi="Times New Roman" w:cs="Times New Roman"/>
        </w:rPr>
        <w:t>研究者先给小鼠品尝樱桃味糖精溶液后</w:t>
      </w:r>
      <w:r>
        <w:rPr>
          <w:rFonts w:ascii="Times New Roman" w:hAnsi="Times New Roman" w:cs="Times New Roman"/>
        </w:rPr>
        <w:t>，</w:t>
      </w:r>
      <w:r w:rsidRPr="004B6EB4">
        <w:rPr>
          <w:rFonts w:ascii="Times New Roman" w:hAnsi="Times New Roman" w:cs="Times New Roman"/>
        </w:rPr>
        <w:t>随即在肠道内注射金黄色葡萄球菌肠毒素</w:t>
      </w:r>
      <w:r>
        <w:rPr>
          <w:rFonts w:ascii="Times New Roman" w:hAnsi="Times New Roman" w:cs="Times New Roman"/>
        </w:rPr>
        <w:t>，</w:t>
      </w:r>
      <w:r w:rsidRPr="004B6EB4">
        <w:rPr>
          <w:rFonts w:ascii="Times New Roman" w:hAnsi="Times New Roman" w:cs="Times New Roman"/>
        </w:rPr>
        <w:t>小鼠出现呕吐现象</w:t>
      </w:r>
      <w:r>
        <w:rPr>
          <w:rFonts w:ascii="Times New Roman" w:hAnsi="Times New Roman" w:cs="Times New Roman"/>
        </w:rPr>
        <w:t>。</w:t>
      </w:r>
      <w:r w:rsidRPr="004B6EB4">
        <w:rPr>
          <w:rFonts w:ascii="Times New Roman" w:hAnsi="Times New Roman" w:cs="Times New Roman"/>
        </w:rPr>
        <w:t>多次重复后</w:t>
      </w:r>
      <w:r>
        <w:rPr>
          <w:rFonts w:ascii="Times New Roman" w:hAnsi="Times New Roman" w:cs="Times New Roman"/>
        </w:rPr>
        <w:t>，</w:t>
      </w:r>
      <w:r w:rsidRPr="004B6EB4">
        <w:rPr>
          <w:rFonts w:ascii="Times New Roman" w:hAnsi="Times New Roman" w:cs="Times New Roman"/>
        </w:rPr>
        <w:t>小鼠出现味觉回避反应</w:t>
      </w:r>
      <w:r>
        <w:rPr>
          <w:rFonts w:ascii="Times New Roman" w:hAnsi="Times New Roman" w:cs="Times New Roman"/>
        </w:rPr>
        <w:t>，</w:t>
      </w:r>
      <w:r w:rsidRPr="004B6EB4">
        <w:rPr>
          <w:rFonts w:ascii="Times New Roman" w:hAnsi="Times New Roman" w:cs="Times New Roman"/>
        </w:rPr>
        <w:t>即饮用樱桃味糖精溶液的次数和用量显著减少</w:t>
      </w:r>
      <w:r>
        <w:rPr>
          <w:rFonts w:ascii="Times New Roman" w:hAnsi="Times New Roman" w:cs="Times New Roman"/>
        </w:rPr>
        <w:t>，</w:t>
      </w:r>
      <w:r w:rsidRPr="004B6EB4">
        <w:rPr>
          <w:rFonts w:ascii="Times New Roman" w:hAnsi="Times New Roman" w:cs="Times New Roman"/>
        </w:rPr>
        <w:t>表现出</w:t>
      </w:r>
      <w:r w:rsidRPr="004B6EB4">
        <w:rPr>
          <w:rFonts w:hAnsi="宋体" w:cs="Times New Roman"/>
        </w:rPr>
        <w:t>“</w:t>
      </w:r>
      <w:r w:rsidRPr="004B6EB4">
        <w:rPr>
          <w:rFonts w:ascii="Times New Roman" w:hAnsi="Times New Roman" w:cs="Times New Roman"/>
        </w:rPr>
        <w:t>恶心</w:t>
      </w:r>
      <w:r w:rsidRPr="004B6EB4">
        <w:rPr>
          <w:rFonts w:hAnsi="宋体" w:cs="Times New Roman"/>
        </w:rPr>
        <w:t>”</w:t>
      </w:r>
      <w:r w:rsidRPr="004B6EB4">
        <w:rPr>
          <w:rFonts w:ascii="Times New Roman" w:hAnsi="Times New Roman" w:cs="Times New Roman"/>
        </w:rPr>
        <w:t>样行为</w:t>
      </w:r>
      <w:r>
        <w:rPr>
          <w:rFonts w:ascii="Times New Roman" w:hAnsi="Times New Roman" w:cs="Times New Roman"/>
        </w:rPr>
        <w:t>。</w:t>
      </w:r>
      <w:r w:rsidRPr="004B6EB4">
        <w:rPr>
          <w:rFonts w:ascii="Times New Roman" w:hAnsi="Times New Roman" w:cs="Times New Roman"/>
        </w:rPr>
        <w:t>关于条件反射和非条件反射</w:t>
      </w:r>
      <w:r>
        <w:rPr>
          <w:rFonts w:ascii="Times New Roman" w:hAnsi="Times New Roman" w:cs="Times New Roman"/>
        </w:rPr>
        <w:t>，</w:t>
      </w:r>
      <w:r w:rsidRPr="004B6EB4">
        <w:rPr>
          <w:rFonts w:ascii="Times New Roman" w:hAnsi="Times New Roman" w:cs="Times New Roman"/>
        </w:rPr>
        <w:t>以下说法不正确的是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A</w:t>
      </w:r>
      <w:r>
        <w:rPr>
          <w:rFonts w:ascii="Times New Roman" w:hAnsi="Times New Roman" w:cs="Times New Roman"/>
        </w:rPr>
        <w:t>．</w:t>
      </w:r>
      <w:r w:rsidRPr="004B6EB4">
        <w:rPr>
          <w:rFonts w:ascii="Times New Roman" w:hAnsi="Times New Roman" w:cs="Times New Roman"/>
        </w:rPr>
        <w:t>小鼠摄入樱桃味糖精溶液时</w:t>
      </w:r>
      <w:r>
        <w:rPr>
          <w:rFonts w:ascii="Times New Roman" w:hAnsi="Times New Roman" w:cs="Times New Roman"/>
        </w:rPr>
        <w:t>，</w:t>
      </w:r>
      <w:r w:rsidRPr="004B6EB4">
        <w:rPr>
          <w:rFonts w:ascii="Times New Roman" w:hAnsi="Times New Roman" w:cs="Times New Roman"/>
        </w:rPr>
        <w:t>糖精溶液引起小鼠唾液分泌</w:t>
      </w:r>
      <w:r>
        <w:rPr>
          <w:rFonts w:ascii="Times New Roman" w:hAnsi="Times New Roman" w:cs="Times New Roman"/>
        </w:rPr>
        <w:t>，</w:t>
      </w:r>
      <w:r w:rsidRPr="004B6EB4">
        <w:rPr>
          <w:rFonts w:ascii="Times New Roman" w:hAnsi="Times New Roman" w:cs="Times New Roman"/>
        </w:rPr>
        <w:t>属于非条件反射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B</w:t>
      </w:r>
      <w:r>
        <w:rPr>
          <w:rFonts w:ascii="Times New Roman" w:hAnsi="Times New Roman" w:cs="Times New Roman"/>
        </w:rPr>
        <w:t>．</w:t>
      </w:r>
      <w:r w:rsidRPr="004B6EB4">
        <w:rPr>
          <w:rFonts w:ascii="Times New Roman" w:hAnsi="Times New Roman" w:cs="Times New Roman"/>
        </w:rPr>
        <w:t>小鼠多次摄入有肠毒素的樱桃味糖精溶液后</w:t>
      </w:r>
      <w:r>
        <w:rPr>
          <w:rFonts w:ascii="Times New Roman" w:hAnsi="Times New Roman" w:cs="Times New Roman"/>
        </w:rPr>
        <w:t>，</w:t>
      </w:r>
      <w:r w:rsidRPr="004B6EB4">
        <w:rPr>
          <w:rFonts w:ascii="Times New Roman" w:hAnsi="Times New Roman" w:cs="Times New Roman"/>
        </w:rPr>
        <w:t>产生味觉回避反应</w:t>
      </w:r>
      <w:r>
        <w:rPr>
          <w:rFonts w:ascii="Times New Roman" w:hAnsi="Times New Roman" w:cs="Times New Roman"/>
        </w:rPr>
        <w:t>，</w:t>
      </w:r>
      <w:r w:rsidRPr="004B6EB4">
        <w:rPr>
          <w:rFonts w:ascii="Times New Roman" w:hAnsi="Times New Roman" w:cs="Times New Roman"/>
        </w:rPr>
        <w:t>属于条件反射</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C</w:t>
      </w:r>
      <w:r>
        <w:rPr>
          <w:rFonts w:ascii="Times New Roman" w:hAnsi="Times New Roman" w:cs="Times New Roman"/>
        </w:rPr>
        <w:t>．</w:t>
      </w:r>
      <w:r w:rsidRPr="004B6EB4">
        <w:rPr>
          <w:rFonts w:ascii="Times New Roman" w:hAnsi="Times New Roman" w:cs="Times New Roman"/>
        </w:rPr>
        <w:t>小鼠条件反射的建立</w:t>
      </w:r>
      <w:r>
        <w:rPr>
          <w:rFonts w:ascii="Times New Roman" w:hAnsi="Times New Roman" w:cs="Times New Roman"/>
        </w:rPr>
        <w:t>，</w:t>
      </w:r>
      <w:r w:rsidRPr="004B6EB4">
        <w:rPr>
          <w:rFonts w:ascii="Times New Roman" w:hAnsi="Times New Roman" w:cs="Times New Roman"/>
        </w:rPr>
        <w:t>需要大脑皮层的参与</w:t>
      </w:r>
      <w:r>
        <w:rPr>
          <w:rFonts w:ascii="Times New Roman" w:hAnsi="Times New Roman" w:cs="Times New Roman"/>
        </w:rPr>
        <w:t>，</w:t>
      </w:r>
      <w:r w:rsidRPr="004B6EB4">
        <w:rPr>
          <w:rFonts w:ascii="Times New Roman" w:hAnsi="Times New Roman" w:cs="Times New Roman"/>
        </w:rPr>
        <w:t>条件反射的维持则需要条件刺激的强化</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hAnsi="Times New Roman" w:cs="Times New Roman"/>
        </w:rPr>
        <w:t>D</w:t>
      </w:r>
      <w:r>
        <w:rPr>
          <w:rFonts w:ascii="Times New Roman" w:hAnsi="Times New Roman" w:cs="Times New Roman"/>
        </w:rPr>
        <w:t>．</w:t>
      </w:r>
      <w:r w:rsidRPr="004B6EB4">
        <w:rPr>
          <w:rFonts w:ascii="Times New Roman" w:hAnsi="Times New Roman" w:cs="Times New Roman"/>
        </w:rPr>
        <w:t>动物形成味觉回避反应</w:t>
      </w:r>
      <w:r>
        <w:rPr>
          <w:rFonts w:ascii="Times New Roman" w:hAnsi="Times New Roman" w:cs="Times New Roman"/>
        </w:rPr>
        <w:t>，</w:t>
      </w:r>
      <w:r w:rsidRPr="004B6EB4">
        <w:rPr>
          <w:rFonts w:ascii="Times New Roman" w:hAnsi="Times New Roman" w:cs="Times New Roman"/>
        </w:rPr>
        <w:t>使其能识别有害物质并预先作出反应</w:t>
      </w:r>
      <w:r>
        <w:rPr>
          <w:rFonts w:ascii="Times New Roman" w:hAnsi="Times New Roman" w:cs="Times New Roman"/>
        </w:rPr>
        <w:t>，</w:t>
      </w:r>
      <w:r w:rsidRPr="004B6EB4">
        <w:rPr>
          <w:rFonts w:ascii="Times New Roman" w:hAnsi="Times New Roman" w:cs="Times New Roman"/>
        </w:rPr>
        <w:t>有利于个体生存</w:t>
      </w:r>
    </w:p>
    <w:p w:rsidR="004B6EB4" w:rsidRDefault="004B6EB4" w:rsidP="00EE20B2">
      <w:pPr>
        <w:pStyle w:val="a3"/>
        <w:tabs>
          <w:tab w:val="left" w:pos="3402"/>
        </w:tabs>
        <w:adjustRightInd w:val="0"/>
        <w:snapToGrid w:val="0"/>
        <w:spacing w:line="360" w:lineRule="auto"/>
        <w:rPr>
          <w:rFonts w:ascii="Times New Roman" w:hAnsi="Times New Roman" w:cs="Times New Roman"/>
        </w:rPr>
      </w:pPr>
      <w:r w:rsidRPr="004B6EB4">
        <w:rPr>
          <w:rFonts w:ascii="Times New Roman" w:eastAsia="黑体" w:hAnsi="Times New Roman" w:cs="Times New Roman"/>
        </w:rPr>
        <w:t>答案</w:t>
      </w:r>
      <w:r>
        <w:rPr>
          <w:rFonts w:ascii="Times New Roman" w:eastAsia="黑体" w:hAnsi="Times New Roman" w:cs="Times New Roman"/>
        </w:rPr>
        <w:t xml:space="preserve">　</w:t>
      </w:r>
      <w:r w:rsidRPr="004B6EB4">
        <w:rPr>
          <w:rFonts w:ascii="Times New Roman" w:hAnsi="Times New Roman" w:cs="Times New Roman"/>
        </w:rPr>
        <w:t>C</w:t>
      </w:r>
    </w:p>
    <w:p w:rsidR="001A6700" w:rsidRDefault="004B6EB4" w:rsidP="00EE20B2">
      <w:pPr>
        <w:pStyle w:val="a3"/>
        <w:tabs>
          <w:tab w:val="left" w:pos="3402"/>
        </w:tabs>
        <w:adjustRightInd w:val="0"/>
        <w:snapToGrid w:val="0"/>
        <w:spacing w:line="360" w:lineRule="auto"/>
        <w:rPr>
          <w:rFonts w:ascii="Times New Roman" w:eastAsia="楷体_GB2312" w:hAnsi="Times New Roman" w:cs="Times New Roman"/>
        </w:rPr>
      </w:pPr>
      <w:r w:rsidRPr="004B6EB4">
        <w:rPr>
          <w:rFonts w:ascii="Times New Roman" w:eastAsia="黑体" w:hAnsi="Times New Roman" w:cs="Times New Roman"/>
        </w:rPr>
        <w:t>解析</w:t>
      </w:r>
      <w:r>
        <w:rPr>
          <w:rFonts w:ascii="Times New Roman" w:eastAsia="黑体" w:hAnsi="Times New Roman" w:cs="Times New Roman"/>
        </w:rPr>
        <w:t xml:space="preserve">　</w:t>
      </w:r>
      <w:r w:rsidRPr="004B6EB4">
        <w:rPr>
          <w:rFonts w:ascii="Times New Roman" w:eastAsia="楷体_GB2312" w:hAnsi="Times New Roman" w:cs="Times New Roman"/>
        </w:rPr>
        <w:t>条件反射需要大脑皮层的参与，条件反射的维持则需要非条件刺激的强化，</w:t>
      </w:r>
      <w:r w:rsidRPr="004B6EB4">
        <w:rPr>
          <w:rFonts w:ascii="Times New Roman" w:eastAsia="楷体_GB2312" w:hAnsi="Times New Roman" w:cs="Times New Roman"/>
        </w:rPr>
        <w:t>C</w:t>
      </w:r>
      <w:r w:rsidRPr="004B6EB4">
        <w:rPr>
          <w:rFonts w:ascii="Times New Roman" w:eastAsia="楷体_GB2312" w:hAnsi="Times New Roman" w:cs="Times New Roman"/>
        </w:rPr>
        <w:t>错误。</w:t>
      </w:r>
    </w:p>
    <w:p w:rsidR="004B6EB4" w:rsidRDefault="004B6EB4" w:rsidP="00EE20B2">
      <w:pPr>
        <w:pStyle w:val="3"/>
      </w:pPr>
      <w:r w:rsidRPr="004B6EB4">
        <w:t>课时精练</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楷体_GB2312" w:hAnsi="Times New Roman" w:cs="Times New Roman"/>
        </w:rPr>
        <w:t>选择题</w:t>
      </w:r>
      <w:r w:rsidRPr="00F3321F">
        <w:rPr>
          <w:rFonts w:ascii="Times New Roman" w:eastAsia="楷体_GB2312" w:hAnsi="Times New Roman" w:cs="Times New Roman"/>
        </w:rPr>
        <w:t>1</w:t>
      </w:r>
      <w:r w:rsidRPr="00F3321F">
        <w:rPr>
          <w:rFonts w:ascii="Times New Roman" w:eastAsia="楷体_GB2312" w:hAnsi="Times New Roman" w:cs="Times New Roman"/>
        </w:rPr>
        <w:t>～</w:t>
      </w:r>
      <w:r w:rsidRPr="00F3321F">
        <w:rPr>
          <w:rFonts w:ascii="Times New Roman" w:eastAsia="楷体_GB2312" w:hAnsi="Times New Roman" w:cs="Times New Roman"/>
        </w:rPr>
        <w:t>10</w:t>
      </w:r>
      <w:r w:rsidRPr="00F3321F">
        <w:rPr>
          <w:rFonts w:ascii="Times New Roman" w:eastAsia="楷体_GB2312" w:hAnsi="Times New Roman" w:cs="Times New Roman"/>
        </w:rPr>
        <w:t>题，每小题</w:t>
      </w:r>
      <w:r w:rsidRPr="00F3321F">
        <w:rPr>
          <w:rFonts w:ascii="Times New Roman" w:eastAsia="楷体_GB2312" w:hAnsi="Times New Roman" w:cs="Times New Roman"/>
        </w:rPr>
        <w:t>6</w:t>
      </w:r>
      <w:r w:rsidRPr="00F3321F">
        <w:rPr>
          <w:rFonts w:ascii="Times New Roman" w:eastAsia="楷体_GB2312" w:hAnsi="Times New Roman" w:cs="Times New Roman"/>
        </w:rPr>
        <w:t>分，</w:t>
      </w:r>
      <w:r w:rsidRPr="00F3321F">
        <w:rPr>
          <w:rFonts w:ascii="Times New Roman" w:eastAsia="楷体_GB2312" w:hAnsi="Times New Roman" w:cs="Times New Roman"/>
        </w:rPr>
        <w:t>11</w:t>
      </w:r>
      <w:r w:rsidRPr="00F3321F">
        <w:rPr>
          <w:rFonts w:ascii="Times New Roman" w:eastAsia="楷体_GB2312" w:hAnsi="Times New Roman" w:cs="Times New Roman"/>
        </w:rPr>
        <w:t>～</w:t>
      </w:r>
      <w:r w:rsidRPr="00F3321F">
        <w:rPr>
          <w:rFonts w:ascii="Times New Roman" w:eastAsia="楷体_GB2312" w:hAnsi="Times New Roman" w:cs="Times New Roman"/>
        </w:rPr>
        <w:t>14</w:t>
      </w:r>
      <w:r w:rsidRPr="00F3321F">
        <w:rPr>
          <w:rFonts w:ascii="Times New Roman" w:eastAsia="楷体_GB2312" w:hAnsi="Times New Roman" w:cs="Times New Roman"/>
        </w:rPr>
        <w:t>题，每小题</w:t>
      </w:r>
      <w:r w:rsidRPr="00F3321F">
        <w:rPr>
          <w:rFonts w:ascii="Times New Roman" w:eastAsia="楷体_GB2312" w:hAnsi="Times New Roman" w:cs="Times New Roman"/>
        </w:rPr>
        <w:t>7</w:t>
      </w:r>
      <w:r w:rsidRPr="00F3321F">
        <w:rPr>
          <w:rFonts w:ascii="Times New Roman" w:eastAsia="楷体_GB2312" w:hAnsi="Times New Roman" w:cs="Times New Roman"/>
        </w:rPr>
        <w:t>分，共</w:t>
      </w:r>
      <w:r w:rsidRPr="00F3321F">
        <w:rPr>
          <w:rFonts w:ascii="Times New Roman" w:eastAsia="楷体_GB2312" w:hAnsi="Times New Roman" w:cs="Times New Roman"/>
        </w:rPr>
        <w:t>88</w:t>
      </w:r>
      <w:r w:rsidRPr="00F3321F">
        <w:rPr>
          <w:rFonts w:ascii="Times New Roman" w:eastAsia="楷体_GB2312" w:hAnsi="Times New Roman" w:cs="Times New Roman"/>
        </w:rPr>
        <w:t>分。</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一、选择题</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1</w:t>
      </w:r>
      <w:r>
        <w:rPr>
          <w:rFonts w:ascii="Times New Roman" w:hAnsi="Times New Roman" w:cs="Times New Roman"/>
        </w:rPr>
        <w:t>．</w:t>
      </w:r>
      <w:r w:rsidRPr="00F3321F">
        <w:rPr>
          <w:rFonts w:ascii="Times New Roman" w:hAnsi="Times New Roman" w:cs="Times New Roman"/>
        </w:rPr>
        <w:t>神经系统是神经调节的结构基础</w:t>
      </w:r>
      <w:r>
        <w:rPr>
          <w:rFonts w:ascii="Times New Roman" w:hAnsi="Times New Roman" w:cs="Times New Roman"/>
        </w:rPr>
        <w:t>。</w:t>
      </w:r>
      <w:r w:rsidRPr="00F3321F">
        <w:rPr>
          <w:rFonts w:ascii="Times New Roman" w:hAnsi="Times New Roman" w:cs="Times New Roman"/>
        </w:rPr>
        <w:t>下列有关神经系统的叙述</w:t>
      </w:r>
      <w:r>
        <w:rPr>
          <w:rFonts w:ascii="Times New Roman" w:hAnsi="Times New Roman" w:cs="Times New Roman"/>
        </w:rPr>
        <w:t>，</w:t>
      </w:r>
      <w:r w:rsidRPr="00F3321F">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外周神经系统分为躯体运动神经和内脏运动神经</w:t>
      </w:r>
      <w:r>
        <w:rPr>
          <w:rFonts w:ascii="Times New Roman" w:hAnsi="Times New Roman" w:cs="Times New Roman"/>
        </w:rPr>
        <w:t>，</w:t>
      </w:r>
      <w:r w:rsidRPr="00F3321F">
        <w:rPr>
          <w:rFonts w:ascii="Times New Roman" w:hAnsi="Times New Roman" w:cs="Times New Roman"/>
        </w:rPr>
        <w:t>内脏运动神经属于自主神经系统</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下丘脑可以调节人的体温平衡</w:t>
      </w:r>
      <w:r>
        <w:rPr>
          <w:rFonts w:ascii="Times New Roman" w:hAnsi="Times New Roman" w:cs="Times New Roman"/>
        </w:rPr>
        <w:t>、</w:t>
      </w:r>
      <w:r w:rsidRPr="00F3321F">
        <w:rPr>
          <w:rFonts w:ascii="Times New Roman" w:hAnsi="Times New Roman" w:cs="Times New Roman"/>
        </w:rPr>
        <w:t>水平衡等</w:t>
      </w:r>
      <w:r>
        <w:rPr>
          <w:rFonts w:ascii="Times New Roman" w:hAnsi="Times New Roman" w:cs="Times New Roman"/>
        </w:rPr>
        <w:t>，</w:t>
      </w:r>
      <w:r w:rsidRPr="00F3321F">
        <w:rPr>
          <w:rFonts w:ascii="Times New Roman" w:hAnsi="Times New Roman" w:cs="Times New Roman"/>
        </w:rPr>
        <w:t>此外还与生物节律的控制有关</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神经胶质细胞的数量比神经元多</w:t>
      </w:r>
      <w:r>
        <w:rPr>
          <w:rFonts w:ascii="Times New Roman" w:hAnsi="Times New Roman" w:cs="Times New Roman"/>
        </w:rPr>
        <w:t>，</w:t>
      </w:r>
      <w:r w:rsidRPr="00F3321F">
        <w:rPr>
          <w:rFonts w:ascii="Times New Roman" w:hAnsi="Times New Roman" w:cs="Times New Roman"/>
        </w:rPr>
        <w:t>具有支持</w:t>
      </w:r>
      <w:r>
        <w:rPr>
          <w:rFonts w:ascii="Times New Roman" w:hAnsi="Times New Roman" w:cs="Times New Roman"/>
        </w:rPr>
        <w:t>、</w:t>
      </w:r>
      <w:r w:rsidRPr="00F3321F">
        <w:rPr>
          <w:rFonts w:ascii="Times New Roman" w:hAnsi="Times New Roman" w:cs="Times New Roman"/>
        </w:rPr>
        <w:t>保护</w:t>
      </w:r>
      <w:r>
        <w:rPr>
          <w:rFonts w:ascii="Times New Roman" w:hAnsi="Times New Roman" w:cs="Times New Roman"/>
        </w:rPr>
        <w:t>、</w:t>
      </w:r>
      <w:r w:rsidRPr="00F3321F">
        <w:rPr>
          <w:rFonts w:ascii="Times New Roman" w:hAnsi="Times New Roman" w:cs="Times New Roman"/>
        </w:rPr>
        <w:t>营养</w:t>
      </w:r>
      <w:r>
        <w:rPr>
          <w:rFonts w:ascii="Times New Roman" w:hAnsi="Times New Roman" w:cs="Times New Roman"/>
        </w:rPr>
        <w:t>、</w:t>
      </w:r>
      <w:r w:rsidRPr="00F3321F">
        <w:rPr>
          <w:rFonts w:ascii="Times New Roman" w:hAnsi="Times New Roman" w:cs="Times New Roman"/>
        </w:rPr>
        <w:t>修复神经元等功能</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轴突末端的分支有利于提高神经元之间信息传递的效率</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A</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从结构上讲，传入神经和传出神经都属于外周神经系统，其中传出神经又分为躯体运动神经和内脏运动神经，</w:t>
      </w:r>
      <w:r w:rsidRPr="00F3321F">
        <w:rPr>
          <w:rFonts w:ascii="Times New Roman" w:eastAsia="楷体_GB2312" w:hAnsi="Times New Roman" w:cs="Times New Roman"/>
        </w:rPr>
        <w:t>A</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2023·</w:t>
      </w:r>
      <w:r w:rsidRPr="00F3321F">
        <w:rPr>
          <w:rFonts w:ascii="Times New Roman" w:eastAsia="楷体_GB2312" w:hAnsi="Times New Roman" w:cs="Times New Roman"/>
        </w:rPr>
        <w:t>全国甲，</w:t>
      </w:r>
      <w:r w:rsidRPr="00F3321F">
        <w:rPr>
          <w:rFonts w:ascii="Times New Roman" w:eastAsia="楷体_GB2312" w:hAnsi="Times New Roman" w:cs="Times New Roman"/>
        </w:rPr>
        <w:t>3</w:t>
      </w:r>
      <w:r>
        <w:rPr>
          <w:rFonts w:ascii="Times New Roman" w:eastAsia="楷体_GB2312" w:hAnsi="Times New Roman" w:cs="Times New Roman"/>
        </w:rPr>
        <w:t>)</w:t>
      </w:r>
      <w:r w:rsidRPr="00F3321F">
        <w:rPr>
          <w:rFonts w:ascii="Times New Roman" w:hAnsi="Times New Roman" w:cs="Times New Roman"/>
        </w:rPr>
        <w:t>中枢神经系统对维持人体内环境的稳态具有重要作用</w:t>
      </w:r>
      <w:r>
        <w:rPr>
          <w:rFonts w:ascii="Times New Roman" w:hAnsi="Times New Roman" w:cs="Times New Roman"/>
        </w:rPr>
        <w:t>。</w:t>
      </w:r>
      <w:r w:rsidRPr="00F3321F">
        <w:rPr>
          <w:rFonts w:ascii="Times New Roman" w:hAnsi="Times New Roman" w:cs="Times New Roman"/>
        </w:rPr>
        <w:t>下列关于人体中枢的叙述</w:t>
      </w:r>
      <w:r>
        <w:rPr>
          <w:rFonts w:ascii="Times New Roman" w:hAnsi="Times New Roman" w:cs="Times New Roman"/>
        </w:rPr>
        <w:t>，</w:t>
      </w:r>
      <w:r w:rsidRPr="00F3321F">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大脑皮层是调节机体活动的最高级中枢</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中枢神经系统的脑和脊髓中含有大量的神经元</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位于脊髓的低级中枢通常受脑中相应的高级中枢调控</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人体脊髓完整而脑部受到损伤时</w:t>
      </w:r>
      <w:r>
        <w:rPr>
          <w:rFonts w:ascii="Times New Roman" w:hAnsi="Times New Roman" w:cs="Times New Roman"/>
        </w:rPr>
        <w:t>，</w:t>
      </w:r>
      <w:r w:rsidRPr="00F3321F">
        <w:rPr>
          <w:rFonts w:ascii="Times New Roman" w:hAnsi="Times New Roman" w:cs="Times New Roman"/>
        </w:rPr>
        <w:t>不能完成膝跳反射</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hAnsi="Times New Roman" w:cs="Times New Roman"/>
        </w:rPr>
        <w:t xml:space="preserve">　</w:t>
      </w:r>
      <w:r w:rsidRPr="00F3321F">
        <w:rPr>
          <w:rFonts w:ascii="Times New Roman" w:hAnsi="Times New Roman" w:cs="Times New Roman"/>
        </w:rPr>
        <w:t>D</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膝跳反射属于非条件反射，受位于脊髓的低级神经中枢控制，故脊髓完整时即可完成膝跳反射，</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3</w:t>
      </w:r>
      <w:r>
        <w:rPr>
          <w:rFonts w:ascii="Times New Roman" w:hAnsi="Times New Roman" w:cs="Times New Roman"/>
        </w:rPr>
        <w:t>．</w:t>
      </w:r>
      <w:r w:rsidRPr="00F3321F">
        <w:rPr>
          <w:rFonts w:ascii="Times New Roman" w:hAnsi="Times New Roman" w:cs="Times New Roman"/>
        </w:rPr>
        <w:t>肾交感神经的过度激活可打破心血管的自主神经系统的平衡</w:t>
      </w:r>
      <w:r>
        <w:rPr>
          <w:rFonts w:ascii="Times New Roman" w:hAnsi="Times New Roman" w:cs="Times New Roman"/>
        </w:rPr>
        <w:t>，</w:t>
      </w:r>
      <w:r w:rsidRPr="00F3321F">
        <w:rPr>
          <w:rFonts w:ascii="Times New Roman" w:hAnsi="Times New Roman" w:cs="Times New Roman"/>
        </w:rPr>
        <w:t>从而引起心房颤动</w:t>
      </w:r>
      <w:r>
        <w:rPr>
          <w:rFonts w:ascii="Times New Roman" w:hAnsi="Times New Roman" w:cs="Times New Roman"/>
        </w:rPr>
        <w:t>(</w:t>
      </w:r>
      <w:r w:rsidRPr="00F3321F">
        <w:rPr>
          <w:rFonts w:ascii="Times New Roman" w:hAnsi="Times New Roman" w:cs="Times New Roman"/>
        </w:rPr>
        <w:t>心房不规律的收缩</w:t>
      </w:r>
      <w:r>
        <w:rPr>
          <w:rFonts w:ascii="Times New Roman" w:hAnsi="Times New Roman" w:cs="Times New Roman"/>
        </w:rPr>
        <w:t>、</w:t>
      </w:r>
      <w:r w:rsidRPr="00F3321F">
        <w:rPr>
          <w:rFonts w:ascii="Times New Roman" w:hAnsi="Times New Roman" w:cs="Times New Roman"/>
        </w:rPr>
        <w:t>颤动</w:t>
      </w:r>
      <w:r>
        <w:rPr>
          <w:rFonts w:ascii="Times New Roman" w:hAnsi="Times New Roman" w:cs="Times New Roman"/>
        </w:rPr>
        <w:t>)</w:t>
      </w:r>
      <w:r w:rsidRPr="00F3321F">
        <w:rPr>
          <w:rFonts w:ascii="Times New Roman" w:hAnsi="Times New Roman" w:cs="Times New Roman"/>
        </w:rPr>
        <w:t>的发生</w:t>
      </w:r>
      <w:r>
        <w:rPr>
          <w:rFonts w:ascii="Times New Roman" w:hAnsi="Times New Roman" w:cs="Times New Roman"/>
        </w:rPr>
        <w:t>。</w:t>
      </w:r>
      <w:r w:rsidRPr="00F3321F">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交感神经和副交感神经都包括传入神经和传出神经</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自主神经系统调控内脏</w:t>
      </w:r>
      <w:r>
        <w:rPr>
          <w:rFonts w:ascii="Times New Roman" w:hAnsi="Times New Roman" w:cs="Times New Roman"/>
        </w:rPr>
        <w:t>、</w:t>
      </w:r>
      <w:r w:rsidRPr="00F3321F">
        <w:rPr>
          <w:rFonts w:ascii="Times New Roman" w:hAnsi="Times New Roman" w:cs="Times New Roman"/>
        </w:rPr>
        <w:t>血管等的活动不受意识支配</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交感神经兴奋使心跳减慢</w:t>
      </w:r>
      <w:r>
        <w:rPr>
          <w:rFonts w:ascii="Times New Roman" w:hAnsi="Times New Roman" w:cs="Times New Roman"/>
        </w:rPr>
        <w:t>，</w:t>
      </w:r>
      <w:r w:rsidRPr="00F3321F">
        <w:rPr>
          <w:rFonts w:ascii="Times New Roman" w:hAnsi="Times New Roman" w:cs="Times New Roman"/>
        </w:rPr>
        <w:t>副交感神经兴奋使心跳加快</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降低副交感神经活性</w:t>
      </w:r>
      <w:r>
        <w:rPr>
          <w:rFonts w:ascii="Times New Roman" w:hAnsi="Times New Roman" w:cs="Times New Roman"/>
        </w:rPr>
        <w:t>，</w:t>
      </w:r>
      <w:r w:rsidRPr="00F3321F">
        <w:rPr>
          <w:rFonts w:ascii="Times New Roman" w:hAnsi="Times New Roman" w:cs="Times New Roman"/>
        </w:rPr>
        <w:t>可在一定程度上减少心房颤动的发生</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B</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交感神经和副交感神经都是传出神经，</w:t>
      </w:r>
      <w:r w:rsidRPr="00F3321F">
        <w:rPr>
          <w:rFonts w:ascii="Times New Roman" w:eastAsia="楷体_GB2312" w:hAnsi="Times New Roman" w:cs="Times New Roman"/>
        </w:rPr>
        <w:t>A</w:t>
      </w:r>
      <w:r w:rsidRPr="00F3321F">
        <w:rPr>
          <w:rFonts w:ascii="Times New Roman" w:eastAsia="楷体_GB2312" w:hAnsi="Times New Roman" w:cs="Times New Roman"/>
        </w:rPr>
        <w:t>错误；交感神经兴奋使心跳加快，副交感神经兴奋使心跳减慢，</w:t>
      </w:r>
      <w:r w:rsidRPr="00F3321F">
        <w:rPr>
          <w:rFonts w:ascii="Times New Roman" w:eastAsia="楷体_GB2312" w:hAnsi="Times New Roman" w:cs="Times New Roman"/>
        </w:rPr>
        <w:t>C</w:t>
      </w:r>
      <w:r w:rsidRPr="00F3321F">
        <w:rPr>
          <w:rFonts w:ascii="Times New Roman" w:eastAsia="楷体_GB2312" w:hAnsi="Times New Roman" w:cs="Times New Roman"/>
        </w:rPr>
        <w:t>错误；降低交感神经活性，可在一定程度上减少心房颤动的发生，</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2025·</w:t>
      </w:r>
      <w:r w:rsidRPr="00F3321F">
        <w:rPr>
          <w:rFonts w:ascii="Times New Roman" w:eastAsia="楷体_GB2312" w:hAnsi="Times New Roman" w:cs="Times New Roman"/>
        </w:rPr>
        <w:t>东莞七校联考</w:t>
      </w:r>
      <w:r>
        <w:rPr>
          <w:rFonts w:ascii="Times New Roman" w:eastAsia="楷体_GB2312" w:hAnsi="Times New Roman" w:cs="Times New Roman"/>
        </w:rPr>
        <w:t>)</w:t>
      </w:r>
      <w:r w:rsidRPr="00F3321F">
        <w:rPr>
          <w:rFonts w:ascii="Times New Roman" w:hAnsi="Times New Roman" w:cs="Times New Roman"/>
        </w:rPr>
        <w:t>如图为心血管中枢调节心脏动脉压力反射的示意图</w:t>
      </w:r>
      <w:r>
        <w:rPr>
          <w:rFonts w:ascii="Times New Roman" w:hAnsi="Times New Roman" w:cs="Times New Roman"/>
        </w:rPr>
        <w:t>。</w:t>
      </w:r>
      <w:r w:rsidRPr="00F3321F">
        <w:rPr>
          <w:rFonts w:ascii="Times New Roman" w:hAnsi="Times New Roman" w:cs="Times New Roman"/>
        </w:rPr>
        <w:t>当血压升高时</w:t>
      </w:r>
      <w:r>
        <w:rPr>
          <w:rFonts w:ascii="Times New Roman" w:hAnsi="Times New Roman" w:cs="Times New Roman"/>
        </w:rPr>
        <w:t>，</w:t>
      </w:r>
      <w:r w:rsidRPr="00F3321F">
        <w:rPr>
          <w:rFonts w:ascii="Times New Roman" w:hAnsi="Times New Roman" w:cs="Times New Roman"/>
        </w:rPr>
        <w:t>动脉血管壁上的压力感受器产生兴奋</w:t>
      </w:r>
      <w:r>
        <w:rPr>
          <w:rFonts w:ascii="Times New Roman" w:hAnsi="Times New Roman" w:cs="Times New Roman"/>
        </w:rPr>
        <w:t>，</w:t>
      </w:r>
      <w:r w:rsidRPr="00F3321F">
        <w:rPr>
          <w:rFonts w:ascii="Times New Roman" w:hAnsi="Times New Roman" w:cs="Times New Roman"/>
        </w:rPr>
        <w:t>由传入神经到达心血管中枢</w:t>
      </w:r>
      <w:r>
        <w:rPr>
          <w:rFonts w:ascii="Times New Roman" w:hAnsi="Times New Roman" w:cs="Times New Roman"/>
        </w:rPr>
        <w:t>，</w:t>
      </w:r>
      <w:r w:rsidRPr="00F3321F">
        <w:rPr>
          <w:rFonts w:ascii="Times New Roman" w:hAnsi="Times New Roman" w:cs="Times New Roman"/>
        </w:rPr>
        <w:t>通过副交感神经和交感神经的共同调节</w:t>
      </w:r>
      <w:r>
        <w:rPr>
          <w:rFonts w:ascii="Times New Roman" w:hAnsi="Times New Roman" w:cs="Times New Roman"/>
        </w:rPr>
        <w:t>，</w:t>
      </w:r>
      <w:r w:rsidRPr="00F3321F">
        <w:rPr>
          <w:rFonts w:ascii="Times New Roman" w:hAnsi="Times New Roman" w:cs="Times New Roman"/>
        </w:rPr>
        <w:t>使心跳正常</w:t>
      </w:r>
      <w:r>
        <w:rPr>
          <w:rFonts w:ascii="Times New Roman" w:hAnsi="Times New Roman" w:cs="Times New Roman"/>
        </w:rPr>
        <w:t>。</w:t>
      </w:r>
      <w:r w:rsidRPr="00F3321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\\D149.TIF"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\\D149.TIF"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活页</w:instrText>
      </w:r>
      <w:r w:rsidR="007B24C3">
        <w:rPr>
          <w:rFonts w:ascii="Times New Roman" w:hAnsi="Times New Roman" w:cs="Times New Roman" w:hint="eastAsia"/>
        </w:rPr>
        <w:instrText>\\D149.TIF"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活页</w:instrText>
      </w:r>
      <w:r w:rsidR="002C35E6">
        <w:rPr>
          <w:rFonts w:ascii="Times New Roman" w:hAnsi="Times New Roman" w:cs="Times New Roman" w:hint="eastAsia"/>
        </w:rPr>
        <w:instrText>\\D149.TIF"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44" type="#_x0000_t75" style="width:216.9pt;height:117.05pt">
            <v:imagedata r:id="rId42" r:href="rId43"/>
          </v:shape>
        </w:pict>
      </w:r>
      <w:r w:rsidR="002C35E6">
        <w:rPr>
          <w:rFonts w:ascii="Times New Roman" w:hAnsi="Times New Roman" w:cs="Times New Roman"/>
        </w:rPr>
        <w:fldChar w:fldCharType="end"/>
      </w:r>
      <w:r w:rsidR="007B24C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脑干属于中枢神经系统</w:t>
      </w:r>
      <w:r>
        <w:rPr>
          <w:rFonts w:ascii="Times New Roman" w:hAnsi="Times New Roman" w:cs="Times New Roman"/>
        </w:rPr>
        <w:t>，</w:t>
      </w:r>
      <w:r w:rsidRPr="00F3321F">
        <w:rPr>
          <w:rFonts w:ascii="Times New Roman" w:hAnsi="Times New Roman" w:cs="Times New Roman"/>
        </w:rPr>
        <w:t>脊髓属于外周神经系统</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副交感神经兴奋会使心跳加快</w:t>
      </w:r>
      <w:r>
        <w:rPr>
          <w:rFonts w:ascii="Times New Roman" w:hAnsi="Times New Roman" w:cs="Times New Roman"/>
        </w:rPr>
        <w:t>，</w:t>
      </w:r>
      <w:r w:rsidRPr="00F3321F">
        <w:rPr>
          <w:rFonts w:ascii="Times New Roman" w:hAnsi="Times New Roman" w:cs="Times New Roman"/>
        </w:rPr>
        <w:t>交感神经兴奋会使心跳减慢</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兴奋以电信号的形式沿传入神经</w:t>
      </w:r>
      <w:r w:rsidRPr="00F3321F">
        <w:rPr>
          <w:rFonts w:hAnsi="宋体" w:cs="Times New Roman"/>
        </w:rPr>
        <w:t>→</w:t>
      </w:r>
      <w:r w:rsidRPr="00F3321F">
        <w:rPr>
          <w:rFonts w:ascii="Times New Roman" w:hAnsi="Times New Roman" w:cs="Times New Roman"/>
        </w:rPr>
        <w:t>心血管中枢</w:t>
      </w:r>
      <w:r w:rsidRPr="00F3321F">
        <w:rPr>
          <w:rFonts w:hAnsi="宋体" w:cs="Times New Roman"/>
        </w:rPr>
        <w:t>→</w:t>
      </w:r>
      <w:r w:rsidRPr="00F3321F">
        <w:rPr>
          <w:rFonts w:ascii="Times New Roman" w:hAnsi="Times New Roman" w:cs="Times New Roman"/>
        </w:rPr>
        <w:t>副交感神经传递</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兴奋在交感神经上的传导方向与膜内电流的方向一致</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D</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脑干和脊髓都属于中枢神经系统，外周神经系统包括脑神经和脊神经，</w:t>
      </w:r>
      <w:r w:rsidRPr="00F3321F">
        <w:rPr>
          <w:rFonts w:ascii="Times New Roman" w:eastAsia="楷体_GB2312" w:hAnsi="Times New Roman" w:cs="Times New Roman"/>
        </w:rPr>
        <w:t>A</w:t>
      </w:r>
      <w:r w:rsidRPr="00F3321F">
        <w:rPr>
          <w:rFonts w:ascii="Times New Roman" w:eastAsia="楷体_GB2312" w:hAnsi="Times New Roman" w:cs="Times New Roman"/>
        </w:rPr>
        <w:t>错误；交感神经兴奋会使心跳加快，副交感神经兴奋会使心跳减慢，</w:t>
      </w:r>
      <w:r w:rsidRPr="00F3321F">
        <w:rPr>
          <w:rFonts w:ascii="Times New Roman" w:eastAsia="楷体_GB2312" w:hAnsi="Times New Roman" w:cs="Times New Roman"/>
        </w:rPr>
        <w:t>B</w:t>
      </w:r>
      <w:r w:rsidRPr="00F3321F">
        <w:rPr>
          <w:rFonts w:ascii="Times New Roman" w:eastAsia="楷体_GB2312" w:hAnsi="Times New Roman" w:cs="Times New Roman"/>
        </w:rPr>
        <w:t>错误；兴奋在神经纤维上以电信号的形式传导，在反射弧中有信号的转换，即兴奋在反射弧中以电信号和化学信号的形式传递，</w:t>
      </w:r>
      <w:r w:rsidRPr="00F3321F">
        <w:rPr>
          <w:rFonts w:ascii="Times New Roman" w:eastAsia="楷体_GB2312" w:hAnsi="Times New Roman" w:cs="Times New Roman"/>
        </w:rPr>
        <w:t>C</w:t>
      </w:r>
      <w:r w:rsidRPr="00F3321F">
        <w:rPr>
          <w:rFonts w:ascii="Times New Roman" w:eastAsia="楷体_GB2312" w:hAnsi="Times New Roman" w:cs="Times New Roman"/>
        </w:rPr>
        <w:t>错误；兴奋在交感神经上的传导方向与膜内电流方向一致，都是由兴奋部位传向未兴奋部位，与膜外电流的方向相反，</w:t>
      </w:r>
      <w:r w:rsidRPr="00F3321F">
        <w:rPr>
          <w:rFonts w:ascii="Times New Roman" w:eastAsia="楷体_GB2312" w:hAnsi="Times New Roman" w:cs="Times New Roman"/>
        </w:rPr>
        <w:t>D</w:t>
      </w:r>
      <w:r w:rsidRPr="00F3321F">
        <w:rPr>
          <w:rFonts w:ascii="Times New Roman" w:eastAsia="楷体_GB2312" w:hAnsi="Times New Roman" w:cs="Times New Roman"/>
        </w:rPr>
        <w:t>正确。</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5</w:t>
      </w:r>
      <w:r>
        <w:rPr>
          <w:rFonts w:ascii="Times New Roman" w:hAnsi="Times New Roman" w:cs="Times New Roman"/>
        </w:rPr>
        <w:t>．</w:t>
      </w:r>
      <w:r w:rsidRPr="00F3321F">
        <w:rPr>
          <w:rFonts w:ascii="Times New Roman" w:hAnsi="Times New Roman" w:cs="Times New Roman"/>
        </w:rPr>
        <w:t>神经胶质细胞又称胶质细胞</w:t>
      </w:r>
      <w:r>
        <w:rPr>
          <w:rFonts w:ascii="Times New Roman" w:hAnsi="Times New Roman" w:cs="Times New Roman"/>
        </w:rPr>
        <w:t>，</w:t>
      </w:r>
      <w:r w:rsidRPr="00F3321F">
        <w:rPr>
          <w:rFonts w:ascii="Times New Roman" w:hAnsi="Times New Roman" w:cs="Times New Roman"/>
        </w:rPr>
        <w:t>是对神经元起辅助作用的细胞</w:t>
      </w:r>
      <w:r>
        <w:rPr>
          <w:rFonts w:ascii="Times New Roman" w:hAnsi="Times New Roman" w:cs="Times New Roman"/>
        </w:rPr>
        <w:t>。</w:t>
      </w:r>
      <w:r w:rsidRPr="00F3321F">
        <w:rPr>
          <w:rFonts w:ascii="Times New Roman" w:hAnsi="Times New Roman" w:cs="Times New Roman"/>
        </w:rPr>
        <w:t>我国科学家研究证明</w:t>
      </w:r>
      <w:r>
        <w:rPr>
          <w:rFonts w:ascii="Times New Roman" w:hAnsi="Times New Roman" w:cs="Times New Roman"/>
        </w:rPr>
        <w:t>，</w:t>
      </w:r>
      <w:r w:rsidRPr="00F3321F">
        <w:rPr>
          <w:rFonts w:ascii="Times New Roman" w:hAnsi="Times New Roman" w:cs="Times New Roman"/>
        </w:rPr>
        <w:t>胶质细胞可以在体内重编程而产生神经元</w:t>
      </w:r>
      <w:r>
        <w:rPr>
          <w:rFonts w:ascii="Times New Roman" w:hAnsi="Times New Roman" w:cs="Times New Roman"/>
        </w:rPr>
        <w:t>。</w:t>
      </w:r>
      <w:r w:rsidRPr="00F3321F">
        <w:rPr>
          <w:rFonts w:ascii="Times New Roman" w:hAnsi="Times New Roman" w:cs="Times New Roman"/>
        </w:rPr>
        <w:t>胶质细胞恶性增殖可形成致死率较高的神经胶质瘤</w:t>
      </w:r>
      <w:r>
        <w:rPr>
          <w:rFonts w:ascii="Times New Roman" w:hAnsi="Times New Roman" w:cs="Times New Roman"/>
        </w:rPr>
        <w:t>。</w:t>
      </w:r>
      <w:r w:rsidRPr="00F3321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根据题意判断</w:t>
      </w:r>
      <w:r>
        <w:rPr>
          <w:rFonts w:ascii="Times New Roman" w:hAnsi="Times New Roman" w:cs="Times New Roman"/>
        </w:rPr>
        <w:t>，</w:t>
      </w:r>
      <w:r w:rsidRPr="00F3321F">
        <w:rPr>
          <w:rFonts w:ascii="Times New Roman" w:hAnsi="Times New Roman" w:cs="Times New Roman"/>
        </w:rPr>
        <w:t>胶质细胞很可能存在于中枢神经系统和外周神经系统</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胶质细胞转变为神经元</w:t>
      </w:r>
      <w:r>
        <w:rPr>
          <w:rFonts w:ascii="Times New Roman" w:hAnsi="Times New Roman" w:cs="Times New Roman"/>
        </w:rPr>
        <w:t>，</w:t>
      </w:r>
      <w:r w:rsidRPr="00F3321F">
        <w:rPr>
          <w:rFonts w:ascii="Times New Roman" w:hAnsi="Times New Roman" w:cs="Times New Roman"/>
        </w:rPr>
        <w:t>细胞的基因组成</w:t>
      </w:r>
      <w:r>
        <w:rPr>
          <w:rFonts w:ascii="Times New Roman" w:hAnsi="Times New Roman" w:cs="Times New Roman"/>
        </w:rPr>
        <w:t>、</w:t>
      </w:r>
      <w:r w:rsidRPr="00F3321F">
        <w:rPr>
          <w:rFonts w:ascii="Times New Roman" w:hAnsi="Times New Roman" w:cs="Times New Roman"/>
        </w:rPr>
        <w:t>形态</w:t>
      </w:r>
      <w:r>
        <w:rPr>
          <w:rFonts w:ascii="Times New Roman" w:hAnsi="Times New Roman" w:cs="Times New Roman"/>
        </w:rPr>
        <w:t>、</w:t>
      </w:r>
      <w:r w:rsidRPr="00F3321F">
        <w:rPr>
          <w:rFonts w:ascii="Times New Roman" w:hAnsi="Times New Roman" w:cs="Times New Roman"/>
        </w:rPr>
        <w:t>结构和功能都发生改变</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胶质细胞恶性增殖的过程中</w:t>
      </w:r>
      <w:r>
        <w:rPr>
          <w:rFonts w:ascii="Times New Roman" w:hAnsi="Times New Roman" w:cs="Times New Roman"/>
        </w:rPr>
        <w:t>，</w:t>
      </w:r>
      <w:r w:rsidRPr="00F3321F">
        <w:rPr>
          <w:rFonts w:ascii="Times New Roman" w:hAnsi="Times New Roman" w:cs="Times New Roman"/>
        </w:rPr>
        <w:t>核糖体合成的肽链在中心体加工成成熟的蛋白质</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减少接触致癌因子</w:t>
      </w:r>
      <w:r>
        <w:rPr>
          <w:rFonts w:ascii="Times New Roman" w:hAnsi="Times New Roman" w:cs="Times New Roman"/>
        </w:rPr>
        <w:t>，</w:t>
      </w:r>
      <w:r w:rsidRPr="00F3321F">
        <w:rPr>
          <w:rFonts w:ascii="Times New Roman" w:hAnsi="Times New Roman" w:cs="Times New Roman"/>
        </w:rPr>
        <w:t>选择健康生活方式</w:t>
      </w:r>
      <w:r>
        <w:rPr>
          <w:rFonts w:ascii="Times New Roman" w:hAnsi="Times New Roman" w:cs="Times New Roman"/>
        </w:rPr>
        <w:t>，</w:t>
      </w:r>
      <w:r w:rsidRPr="00F3321F">
        <w:rPr>
          <w:rFonts w:ascii="Times New Roman" w:hAnsi="Times New Roman" w:cs="Times New Roman"/>
        </w:rPr>
        <w:t>保持积极心态可杜绝癌症的发生风险</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A</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胶质细胞转变为神经元，遗传物质不发生改变，只是基因进行选择性表达，</w:t>
      </w:r>
      <w:r w:rsidRPr="00F3321F">
        <w:rPr>
          <w:rFonts w:ascii="Times New Roman" w:eastAsia="楷体_GB2312" w:hAnsi="Times New Roman" w:cs="Times New Roman"/>
        </w:rPr>
        <w:t>B</w:t>
      </w:r>
      <w:r w:rsidRPr="00F3321F">
        <w:rPr>
          <w:rFonts w:ascii="Times New Roman" w:eastAsia="楷体_GB2312" w:hAnsi="Times New Roman" w:cs="Times New Roman"/>
        </w:rPr>
        <w:t>错误；中心体与动物细胞的有丝分裂有关，</w:t>
      </w:r>
      <w:r w:rsidRPr="00F3321F">
        <w:rPr>
          <w:rFonts w:ascii="Times New Roman" w:eastAsia="楷体_GB2312" w:hAnsi="Times New Roman" w:cs="Times New Roman"/>
        </w:rPr>
        <w:t>C</w:t>
      </w:r>
      <w:r w:rsidRPr="00F3321F">
        <w:rPr>
          <w:rFonts w:ascii="Times New Roman" w:eastAsia="楷体_GB2312" w:hAnsi="Times New Roman" w:cs="Times New Roman"/>
        </w:rPr>
        <w:t>错误；远离致癌因子，选择健康的生活方式可以降低患癌症的风险，</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2025·</w:t>
      </w:r>
      <w:r w:rsidRPr="00F3321F">
        <w:rPr>
          <w:rFonts w:ascii="Times New Roman" w:eastAsia="楷体_GB2312" w:hAnsi="Times New Roman" w:cs="Times New Roman"/>
        </w:rPr>
        <w:t>深圳外国语学校月考</w:t>
      </w:r>
      <w:r>
        <w:rPr>
          <w:rFonts w:ascii="Times New Roman" w:eastAsia="楷体_GB2312" w:hAnsi="Times New Roman" w:cs="Times New Roman"/>
        </w:rPr>
        <w:t>)</w:t>
      </w:r>
      <w:r w:rsidRPr="00F3321F">
        <w:rPr>
          <w:rFonts w:ascii="Times New Roman" w:hAnsi="Times New Roman" w:cs="Times New Roman"/>
        </w:rPr>
        <w:t>人的神经元长短不等</w:t>
      </w:r>
      <w:r>
        <w:rPr>
          <w:rFonts w:ascii="Times New Roman" w:hAnsi="Times New Roman" w:cs="Times New Roman"/>
        </w:rPr>
        <w:t>，</w:t>
      </w:r>
      <w:r w:rsidRPr="00F3321F">
        <w:rPr>
          <w:rFonts w:ascii="Times New Roman" w:hAnsi="Times New Roman" w:cs="Times New Roman"/>
        </w:rPr>
        <w:t>有的可长达数米</w:t>
      </w:r>
      <w:r>
        <w:rPr>
          <w:rFonts w:ascii="Times New Roman" w:hAnsi="Times New Roman" w:cs="Times New Roman"/>
        </w:rPr>
        <w:t>。</w:t>
      </w:r>
      <w:r w:rsidRPr="00F3321F">
        <w:rPr>
          <w:rFonts w:ascii="Times New Roman" w:hAnsi="Times New Roman" w:cs="Times New Roman"/>
        </w:rPr>
        <w:t>一个神经元可有多个树突</w:t>
      </w:r>
      <w:r>
        <w:rPr>
          <w:rFonts w:ascii="Times New Roman" w:hAnsi="Times New Roman" w:cs="Times New Roman"/>
        </w:rPr>
        <w:t>，</w:t>
      </w:r>
      <w:r w:rsidRPr="00F3321F">
        <w:rPr>
          <w:rFonts w:ascii="Times New Roman" w:hAnsi="Times New Roman" w:cs="Times New Roman"/>
        </w:rPr>
        <w:t>树突在向外延伸的过程中可以再生出新的分支</w:t>
      </w:r>
      <w:r>
        <w:rPr>
          <w:rFonts w:ascii="Times New Roman" w:hAnsi="Times New Roman" w:cs="Times New Roman"/>
        </w:rPr>
        <w:t>。</w:t>
      </w:r>
      <w:r w:rsidRPr="00F3321F">
        <w:rPr>
          <w:rFonts w:ascii="Times New Roman" w:hAnsi="Times New Roman" w:cs="Times New Roman"/>
        </w:rPr>
        <w:t>如图为一个神经元的结构简图</w:t>
      </w:r>
      <w:r>
        <w:rPr>
          <w:rFonts w:ascii="Times New Roman" w:hAnsi="Times New Roman" w:cs="Times New Roman"/>
        </w:rPr>
        <w:t>，</w:t>
      </w:r>
      <w:r w:rsidRPr="00F3321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\\D150.TIF"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活页</w:instrText>
      </w:r>
      <w:r w:rsidR="007B24C3">
        <w:rPr>
          <w:rFonts w:ascii="Times New Roman" w:hAnsi="Times New Roman" w:cs="Times New Roman" w:hint="eastAsia"/>
        </w:rPr>
        <w:instrText>\\D150.TIF"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活页</w:instrText>
      </w:r>
      <w:r w:rsidR="002C35E6">
        <w:rPr>
          <w:rFonts w:ascii="Times New Roman" w:hAnsi="Times New Roman" w:cs="Times New Roman" w:hint="eastAsia"/>
        </w:rPr>
        <w:instrText>\\D150.TIF"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45" type="#_x0000_t75" style="width:161.65pt;height:73.35pt">
            <v:imagedata r:id="rId44" r:href="rId45"/>
          </v:shape>
        </w:pict>
      </w:r>
      <w:r w:rsidR="002C35E6">
        <w:rPr>
          <w:rFonts w:ascii="Times New Roman" w:hAnsi="Times New Roman" w:cs="Times New Roman"/>
        </w:rPr>
        <w:fldChar w:fldCharType="end"/>
      </w:r>
      <w:r w:rsidR="007B24C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神经元的细胞核</w:t>
      </w:r>
      <w:r w:rsidRPr="00F3321F">
        <w:rPr>
          <w:rFonts w:ascii="Times New Roman" w:hAnsi="Times New Roman" w:cs="Times New Roman"/>
        </w:rPr>
        <w:t>DNA</w:t>
      </w:r>
      <w:r w:rsidRPr="00F3321F">
        <w:rPr>
          <w:rFonts w:ascii="Times New Roman" w:hAnsi="Times New Roman" w:cs="Times New Roman"/>
        </w:rPr>
        <w:t>可以指导轴突中蛋白质的合成</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轴突延伸数米</w:t>
      </w:r>
      <w:r>
        <w:rPr>
          <w:rFonts w:ascii="Times New Roman" w:hAnsi="Times New Roman" w:cs="Times New Roman"/>
        </w:rPr>
        <w:t>，</w:t>
      </w:r>
      <w:r w:rsidRPr="00F3321F">
        <w:rPr>
          <w:rFonts w:ascii="Times New Roman" w:hAnsi="Times New Roman" w:cs="Times New Roman"/>
        </w:rPr>
        <w:t>有利于神经元发挥信号长距离传导的功能</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树突在逐渐延伸的过程中体现了细胞膜的流动性</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树突向外延伸并生出新的分支是由神经元细胞分裂形成的</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D</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细胞中蛋白质的合成受细胞核</w:t>
      </w:r>
      <w:r w:rsidRPr="00F3321F">
        <w:rPr>
          <w:rFonts w:ascii="Times New Roman" w:eastAsia="楷体_GB2312" w:hAnsi="Times New Roman" w:cs="Times New Roman"/>
        </w:rPr>
        <w:t>DNA</w:t>
      </w:r>
      <w:r w:rsidRPr="00F3321F">
        <w:rPr>
          <w:rFonts w:ascii="Times New Roman" w:eastAsia="楷体_GB2312" w:hAnsi="Times New Roman" w:cs="Times New Roman"/>
        </w:rPr>
        <w:t>和线粒体</w:t>
      </w:r>
      <w:r w:rsidRPr="00F3321F">
        <w:rPr>
          <w:rFonts w:ascii="Times New Roman" w:eastAsia="楷体_GB2312" w:hAnsi="Times New Roman" w:cs="Times New Roman"/>
        </w:rPr>
        <w:t>DNA</w:t>
      </w:r>
      <w:r w:rsidRPr="00F3321F">
        <w:rPr>
          <w:rFonts w:ascii="Times New Roman" w:eastAsia="楷体_GB2312" w:hAnsi="Times New Roman" w:cs="Times New Roman"/>
        </w:rPr>
        <w:t>的控制，所以神经元的细胞核</w:t>
      </w:r>
      <w:r w:rsidRPr="00F3321F">
        <w:rPr>
          <w:rFonts w:ascii="Times New Roman" w:eastAsia="楷体_GB2312" w:hAnsi="Times New Roman" w:cs="Times New Roman"/>
        </w:rPr>
        <w:t>DNA</w:t>
      </w:r>
      <w:r w:rsidRPr="00F3321F">
        <w:rPr>
          <w:rFonts w:ascii="Times New Roman" w:eastAsia="楷体_GB2312" w:hAnsi="Times New Roman" w:cs="Times New Roman"/>
        </w:rPr>
        <w:t>可以指导轴突中蛋白质的合成，</w:t>
      </w:r>
      <w:r w:rsidRPr="00F3321F">
        <w:rPr>
          <w:rFonts w:ascii="Times New Roman" w:eastAsia="楷体_GB2312" w:hAnsi="Times New Roman" w:cs="Times New Roman"/>
        </w:rPr>
        <w:t>A</w:t>
      </w:r>
      <w:r w:rsidRPr="00F3321F">
        <w:rPr>
          <w:rFonts w:ascii="Times New Roman" w:eastAsia="楷体_GB2312" w:hAnsi="Times New Roman" w:cs="Times New Roman"/>
        </w:rPr>
        <w:t>正确；轴突能将信息从胞体传向其他神经元、肌肉或腺体，所以其延伸数米，有利于神经元长距离传导信号，</w:t>
      </w:r>
      <w:r w:rsidRPr="00F3321F">
        <w:rPr>
          <w:rFonts w:ascii="Times New Roman" w:eastAsia="楷体_GB2312" w:hAnsi="Times New Roman" w:cs="Times New Roman"/>
        </w:rPr>
        <w:t>B</w:t>
      </w:r>
      <w:r w:rsidRPr="00F3321F">
        <w:rPr>
          <w:rFonts w:ascii="Times New Roman" w:eastAsia="楷体_GB2312" w:hAnsi="Times New Roman" w:cs="Times New Roman"/>
        </w:rPr>
        <w:t>正确；树突在逐渐延伸的过程中涉及磷脂分子和蛋白质分子的运动，体现了细胞膜的流动性，</w:t>
      </w:r>
      <w:r w:rsidRPr="00F3321F">
        <w:rPr>
          <w:rFonts w:ascii="Times New Roman" w:eastAsia="楷体_GB2312" w:hAnsi="Times New Roman" w:cs="Times New Roman"/>
        </w:rPr>
        <w:t>C</w:t>
      </w:r>
      <w:r w:rsidRPr="00F3321F">
        <w:rPr>
          <w:rFonts w:ascii="Times New Roman" w:eastAsia="楷体_GB2312" w:hAnsi="Times New Roman" w:cs="Times New Roman"/>
        </w:rPr>
        <w:t>正确；神经元细胞属于高度分化的细胞，不具有分裂的能力，所以树突向外延伸并生出新的分支不是由神经元细胞分裂形成的，</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2025·</w:t>
      </w:r>
      <w:r w:rsidRPr="00F3321F">
        <w:rPr>
          <w:rFonts w:ascii="Times New Roman" w:eastAsia="楷体_GB2312" w:hAnsi="Times New Roman" w:cs="Times New Roman"/>
        </w:rPr>
        <w:t>湛江月考</w:t>
      </w:r>
      <w:r>
        <w:rPr>
          <w:rFonts w:ascii="Times New Roman" w:eastAsia="楷体_GB2312" w:hAnsi="Times New Roman" w:cs="Times New Roman"/>
        </w:rPr>
        <w:t>)</w:t>
      </w:r>
      <w:r w:rsidRPr="00F3321F">
        <w:rPr>
          <w:rFonts w:ascii="Times New Roman" w:hAnsi="Times New Roman" w:cs="Times New Roman"/>
        </w:rPr>
        <w:t>渐冻症是一种运动神经元疾病</w:t>
      </w:r>
      <w:r>
        <w:rPr>
          <w:rFonts w:ascii="Times New Roman" w:hAnsi="Times New Roman" w:cs="Times New Roman"/>
        </w:rPr>
        <w:t>。</w:t>
      </w:r>
      <w:r w:rsidRPr="00F3321F">
        <w:rPr>
          <w:rFonts w:ascii="Times New Roman" w:hAnsi="Times New Roman" w:cs="Times New Roman"/>
        </w:rPr>
        <w:t>患者就好像被冰渐渐冻住</w:t>
      </w:r>
      <w:r>
        <w:rPr>
          <w:rFonts w:ascii="Times New Roman" w:hAnsi="Times New Roman" w:cs="Times New Roman"/>
        </w:rPr>
        <w:t>，</w:t>
      </w:r>
      <w:r w:rsidRPr="00F3321F">
        <w:rPr>
          <w:rFonts w:ascii="Times New Roman" w:hAnsi="Times New Roman" w:cs="Times New Roman"/>
        </w:rPr>
        <w:t>从四肢到躯干</w:t>
      </w:r>
      <w:r>
        <w:rPr>
          <w:rFonts w:ascii="Times New Roman" w:hAnsi="Times New Roman" w:cs="Times New Roman"/>
        </w:rPr>
        <w:t>，</w:t>
      </w:r>
      <w:r w:rsidRPr="00F3321F">
        <w:rPr>
          <w:rFonts w:ascii="Times New Roman" w:hAnsi="Times New Roman" w:cs="Times New Roman"/>
        </w:rPr>
        <w:t>以及胸腹部的肌肉逐渐无力和萎缩</w:t>
      </w:r>
      <w:r>
        <w:rPr>
          <w:rFonts w:ascii="Times New Roman" w:hAnsi="Times New Roman" w:cs="Times New Roman"/>
        </w:rPr>
        <w:t>。</w:t>
      </w:r>
      <w:r w:rsidRPr="00F3321F">
        <w:rPr>
          <w:rFonts w:ascii="Times New Roman" w:hAnsi="Times New Roman" w:cs="Times New Roman"/>
        </w:rPr>
        <w:t>渐冻症患者被称为</w:t>
      </w:r>
      <w:r w:rsidRPr="00F3321F">
        <w:rPr>
          <w:rFonts w:hAnsi="宋体" w:cs="Times New Roman"/>
        </w:rPr>
        <w:t>“</w:t>
      </w:r>
      <w:r w:rsidRPr="00F3321F">
        <w:rPr>
          <w:rFonts w:ascii="Times New Roman" w:hAnsi="Times New Roman" w:cs="Times New Roman"/>
        </w:rPr>
        <w:t>清醒的植物人</w:t>
      </w:r>
      <w:r w:rsidRPr="00F3321F">
        <w:rPr>
          <w:rFonts w:hAnsi="宋体" w:cs="Times New Roman"/>
        </w:rPr>
        <w:t>”</w:t>
      </w:r>
      <w:r>
        <w:rPr>
          <w:rFonts w:ascii="Times New Roman" w:hAnsi="Times New Roman" w:cs="Times New Roman"/>
        </w:rPr>
        <w:t>。</w:t>
      </w:r>
      <w:r w:rsidRPr="00F3321F">
        <w:rPr>
          <w:rFonts w:ascii="Times New Roman" w:hAnsi="Times New Roman" w:cs="Times New Roman"/>
        </w:rPr>
        <w:t>如图为某渐冻症患者的反射弧结构模式图</w:t>
      </w:r>
      <w:r>
        <w:rPr>
          <w:rFonts w:ascii="Times New Roman" w:hAnsi="Times New Roman" w:cs="Times New Roman"/>
        </w:rPr>
        <w:t>，</w:t>
      </w:r>
      <w:r w:rsidRPr="00F3321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\\3-43.TIF"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\\3-43.TIF"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活页</w:instrText>
      </w:r>
      <w:r w:rsidR="007B24C3">
        <w:rPr>
          <w:rFonts w:ascii="Times New Roman" w:hAnsi="Times New Roman" w:cs="Times New Roman" w:hint="eastAsia"/>
        </w:rPr>
        <w:instrText>\\3-43.TIF"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活页</w:instrText>
      </w:r>
      <w:r w:rsidR="002C35E6">
        <w:rPr>
          <w:rFonts w:ascii="Times New Roman" w:hAnsi="Times New Roman" w:cs="Times New Roman" w:hint="eastAsia"/>
        </w:rPr>
        <w:instrText>\\3-43.TIF"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46" type="#_x0000_t75" style="width:132.95pt;height:95.4pt">
            <v:imagedata r:id="rId46" r:href="rId47"/>
          </v:shape>
        </w:pict>
      </w:r>
      <w:r w:rsidR="002C35E6">
        <w:rPr>
          <w:rFonts w:ascii="Times New Roman" w:hAnsi="Times New Roman" w:cs="Times New Roman"/>
        </w:rPr>
        <w:fldChar w:fldCharType="end"/>
      </w:r>
      <w:r w:rsidR="007B24C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图中</w:t>
      </w:r>
      <w:r w:rsidRPr="00F3321F">
        <w:rPr>
          <w:rFonts w:hAnsi="宋体" w:cs="Times New Roman"/>
        </w:rPr>
        <w:t>③</w:t>
      </w:r>
      <w:r w:rsidRPr="00F3321F">
        <w:rPr>
          <w:rFonts w:ascii="Times New Roman" w:hAnsi="Times New Roman" w:cs="Times New Roman"/>
        </w:rPr>
        <w:t>表示的是神经中枢</w:t>
      </w:r>
      <w:r>
        <w:rPr>
          <w:rFonts w:ascii="Times New Roman" w:hAnsi="Times New Roman" w:cs="Times New Roman"/>
        </w:rPr>
        <w:t>，</w:t>
      </w:r>
      <w:r w:rsidRPr="00F3321F">
        <w:rPr>
          <w:rFonts w:hAnsi="宋体" w:cs="Times New Roman"/>
        </w:rPr>
        <w:t>⑤</w:t>
      </w:r>
      <w:r w:rsidRPr="00F3321F">
        <w:rPr>
          <w:rFonts w:ascii="Times New Roman" w:hAnsi="Times New Roman" w:cs="Times New Roman"/>
        </w:rPr>
        <w:t>表示的是感受器</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若给予一适宜刺激</w:t>
      </w:r>
      <w:r>
        <w:rPr>
          <w:rFonts w:ascii="Times New Roman" w:hAnsi="Times New Roman" w:cs="Times New Roman"/>
        </w:rPr>
        <w:t>，</w:t>
      </w:r>
      <w:r w:rsidRPr="00F3321F">
        <w:rPr>
          <w:rFonts w:ascii="Times New Roman" w:hAnsi="Times New Roman" w:cs="Times New Roman"/>
        </w:rPr>
        <w:t>渐冻症患者无法感觉到疼痛</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在反射弧中</w:t>
      </w:r>
      <w:r>
        <w:rPr>
          <w:rFonts w:ascii="Times New Roman" w:hAnsi="Times New Roman" w:cs="Times New Roman"/>
        </w:rPr>
        <w:t>，</w:t>
      </w:r>
      <w:r w:rsidRPr="00F3321F">
        <w:rPr>
          <w:rFonts w:ascii="Times New Roman" w:hAnsi="Times New Roman" w:cs="Times New Roman"/>
        </w:rPr>
        <w:t>效应器包括传出神经末梢和它所支配的肌肉或腺体</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渐冻症患者具有完整的反射弧</w:t>
      </w:r>
      <w:r>
        <w:rPr>
          <w:rFonts w:ascii="Times New Roman" w:hAnsi="Times New Roman" w:cs="Times New Roman"/>
        </w:rPr>
        <w:t>，</w:t>
      </w:r>
      <w:r w:rsidRPr="00F3321F">
        <w:rPr>
          <w:rFonts w:ascii="Times New Roman" w:hAnsi="Times New Roman" w:cs="Times New Roman"/>
        </w:rPr>
        <w:t>并能正常传递兴奋</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C</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eastAsia="楷体_GB2312" w:hAnsi="宋体" w:cs="Times New Roman"/>
        </w:rPr>
        <w:t>③</w:t>
      </w:r>
      <w:r w:rsidRPr="00F3321F">
        <w:rPr>
          <w:rFonts w:ascii="Times New Roman" w:eastAsia="楷体_GB2312" w:hAnsi="Times New Roman" w:cs="Times New Roman"/>
        </w:rPr>
        <w:t>是神经中枢，</w:t>
      </w:r>
      <w:r w:rsidRPr="00F3321F">
        <w:rPr>
          <w:rFonts w:eastAsia="楷体_GB2312" w:hAnsi="宋体" w:cs="Times New Roman"/>
        </w:rPr>
        <w:t>⑤</w:t>
      </w:r>
      <w:r w:rsidRPr="00F3321F">
        <w:rPr>
          <w:rFonts w:ascii="Times New Roman" w:eastAsia="楷体_GB2312" w:hAnsi="Times New Roman" w:cs="Times New Roman"/>
        </w:rPr>
        <w:t>是效应器，</w:t>
      </w:r>
      <w:r w:rsidRPr="00F3321F">
        <w:rPr>
          <w:rFonts w:ascii="Times New Roman" w:eastAsia="楷体_GB2312" w:hAnsi="Times New Roman" w:cs="Times New Roman"/>
        </w:rPr>
        <w:t>A</w:t>
      </w:r>
      <w:r w:rsidRPr="00F3321F">
        <w:rPr>
          <w:rFonts w:ascii="Times New Roman" w:eastAsia="楷体_GB2312" w:hAnsi="Times New Roman" w:cs="Times New Roman"/>
        </w:rPr>
        <w:t>错误；渐冻症患者运动神经元发生病变，感觉神经元及神经中枢等正常，若给予一适宜刺激，渐冻症患者可以感觉到疼痛，</w:t>
      </w:r>
      <w:r w:rsidRPr="00F3321F">
        <w:rPr>
          <w:rFonts w:ascii="Times New Roman" w:eastAsia="楷体_GB2312" w:hAnsi="Times New Roman" w:cs="Times New Roman"/>
        </w:rPr>
        <w:t>B</w:t>
      </w:r>
      <w:r w:rsidRPr="00F3321F">
        <w:rPr>
          <w:rFonts w:ascii="Times New Roman" w:eastAsia="楷体_GB2312" w:hAnsi="Times New Roman" w:cs="Times New Roman"/>
        </w:rPr>
        <w:t>错误；渐冻症患者是运动神经元受损而导致的疾病，其反射弧中的传出神经和效应器可能受到损伤，不能正常传递兴奋，</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2023·</w:t>
      </w:r>
      <w:r w:rsidRPr="00F3321F">
        <w:rPr>
          <w:rFonts w:ascii="Times New Roman" w:eastAsia="楷体_GB2312" w:hAnsi="Times New Roman" w:cs="Times New Roman"/>
        </w:rPr>
        <w:t>北京，</w:t>
      </w:r>
      <w:r w:rsidRPr="00F3321F">
        <w:rPr>
          <w:rFonts w:ascii="Times New Roman" w:eastAsia="楷体_GB2312" w:hAnsi="Times New Roman" w:cs="Times New Roman"/>
        </w:rPr>
        <w:t>7</w:t>
      </w:r>
      <w:r>
        <w:rPr>
          <w:rFonts w:ascii="Times New Roman" w:eastAsia="楷体_GB2312" w:hAnsi="Times New Roman" w:cs="Times New Roman"/>
        </w:rPr>
        <w:t>)</w:t>
      </w:r>
      <w:r w:rsidRPr="00F3321F">
        <w:rPr>
          <w:rFonts w:ascii="Times New Roman" w:hAnsi="Times New Roman" w:cs="Times New Roman"/>
        </w:rPr>
        <w:t>人通过学习获得各种条件反射</w:t>
      </w:r>
      <w:r>
        <w:rPr>
          <w:rFonts w:ascii="Times New Roman" w:hAnsi="Times New Roman" w:cs="Times New Roman"/>
        </w:rPr>
        <w:t>，</w:t>
      </w:r>
      <w:r w:rsidRPr="00F3321F">
        <w:rPr>
          <w:rFonts w:ascii="Times New Roman" w:hAnsi="Times New Roman" w:cs="Times New Roman"/>
        </w:rPr>
        <w:t>这有效提高了对复杂环境变化的适应能力</w:t>
      </w:r>
      <w:r>
        <w:rPr>
          <w:rFonts w:ascii="Times New Roman" w:hAnsi="Times New Roman" w:cs="Times New Roman"/>
        </w:rPr>
        <w:t>。</w:t>
      </w:r>
      <w:r w:rsidRPr="00F3321F">
        <w:rPr>
          <w:rFonts w:ascii="Times New Roman" w:hAnsi="Times New Roman" w:cs="Times New Roman"/>
        </w:rPr>
        <w:t>下列属于条件反射的是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食物进入口腔引起胃液分泌</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司机看见红色交通信号灯踩刹车</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打篮球时运动员大汗淋漓</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新生儿吸吮放入口中的奶嘴</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hAnsi="Times New Roman" w:cs="Times New Roman"/>
        </w:rPr>
        <w:t xml:space="preserve">　</w:t>
      </w:r>
      <w:r w:rsidRPr="00F3321F">
        <w:rPr>
          <w:rFonts w:ascii="Times New Roman" w:hAnsi="Times New Roman" w:cs="Times New Roman"/>
        </w:rPr>
        <w:t>B</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食物进入口腔引起胃液分泌是人类先天就有的反射，不需要经过大脑皮层，因此属于非条件反射，</w:t>
      </w:r>
      <w:r w:rsidRPr="00F3321F">
        <w:rPr>
          <w:rFonts w:ascii="Times New Roman" w:eastAsia="楷体_GB2312" w:hAnsi="Times New Roman" w:cs="Times New Roman"/>
        </w:rPr>
        <w:t>A</w:t>
      </w:r>
      <w:r w:rsidRPr="00F3321F">
        <w:rPr>
          <w:rFonts w:ascii="Times New Roman" w:eastAsia="楷体_GB2312" w:hAnsi="Times New Roman" w:cs="Times New Roman"/>
        </w:rPr>
        <w:t>不符合题意；司机看到红灯刹车这一反射是在实际生活中习得的，受到大脑皮层的控制，因此属于条件反射，</w:t>
      </w:r>
      <w:r w:rsidRPr="00F3321F">
        <w:rPr>
          <w:rFonts w:ascii="Times New Roman" w:eastAsia="楷体_GB2312" w:hAnsi="Times New Roman" w:cs="Times New Roman"/>
        </w:rPr>
        <w:t>B</w:t>
      </w:r>
      <w:r w:rsidRPr="00F3321F">
        <w:rPr>
          <w:rFonts w:ascii="Times New Roman" w:eastAsia="楷体_GB2312" w:hAnsi="Times New Roman" w:cs="Times New Roman"/>
        </w:rPr>
        <w:t>符合题意；运动时大汗淋漓是为了增加散热，这是人类生来就有的反射，属于非条件反射，</w:t>
      </w:r>
      <w:r w:rsidRPr="00F3321F">
        <w:rPr>
          <w:rFonts w:ascii="Times New Roman" w:eastAsia="楷体_GB2312" w:hAnsi="Times New Roman" w:cs="Times New Roman"/>
        </w:rPr>
        <w:t>C</w:t>
      </w:r>
      <w:r w:rsidRPr="00F3321F">
        <w:rPr>
          <w:rFonts w:ascii="Times New Roman" w:eastAsia="楷体_GB2312" w:hAnsi="Times New Roman" w:cs="Times New Roman"/>
        </w:rPr>
        <w:t>不符合题意；新生儿吸吮放入口中的奶嘴是其与生俱来的行为，该反射不需要大脑皮层参与，因此属于非条件反射，</w:t>
      </w:r>
      <w:r w:rsidRPr="00F3321F">
        <w:rPr>
          <w:rFonts w:ascii="Times New Roman" w:eastAsia="楷体_GB2312" w:hAnsi="Times New Roman" w:cs="Times New Roman"/>
        </w:rPr>
        <w:t>D</w:t>
      </w:r>
      <w:r w:rsidRPr="00F3321F">
        <w:rPr>
          <w:rFonts w:ascii="Times New Roman" w:eastAsia="楷体_GB2312" w:hAnsi="Times New Roman" w:cs="Times New Roman"/>
        </w:rPr>
        <w:t>不符合题意。</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2024·</w:t>
      </w:r>
      <w:r w:rsidRPr="00F3321F">
        <w:rPr>
          <w:rFonts w:ascii="Times New Roman" w:eastAsia="楷体_GB2312" w:hAnsi="Times New Roman" w:cs="Times New Roman"/>
        </w:rPr>
        <w:t>汕头一模</w:t>
      </w:r>
      <w:r>
        <w:rPr>
          <w:rFonts w:ascii="Times New Roman" w:eastAsia="楷体_GB2312" w:hAnsi="Times New Roman" w:cs="Times New Roman"/>
        </w:rPr>
        <w:t>)</w:t>
      </w:r>
      <w:r w:rsidRPr="00F3321F">
        <w:rPr>
          <w:rFonts w:ascii="Times New Roman" w:hAnsi="Times New Roman" w:cs="Times New Roman"/>
        </w:rPr>
        <w:t>操作性条件反射实验在一种特制的试验箱中进行</w:t>
      </w:r>
      <w:r>
        <w:rPr>
          <w:rFonts w:ascii="Times New Roman" w:hAnsi="Times New Roman" w:cs="Times New Roman"/>
        </w:rPr>
        <w:t>。</w:t>
      </w:r>
      <w:r w:rsidRPr="00F3321F">
        <w:rPr>
          <w:rFonts w:ascii="Times New Roman" w:hAnsi="Times New Roman" w:cs="Times New Roman"/>
        </w:rPr>
        <w:t>在箱内放入一只大鼠并设置一杠杆</w:t>
      </w:r>
      <w:r>
        <w:rPr>
          <w:rFonts w:ascii="Times New Roman" w:hAnsi="Times New Roman" w:cs="Times New Roman"/>
        </w:rPr>
        <w:t>，</w:t>
      </w:r>
      <w:r w:rsidRPr="00F3321F">
        <w:rPr>
          <w:rFonts w:ascii="Times New Roman" w:hAnsi="Times New Roman" w:cs="Times New Roman"/>
        </w:rPr>
        <w:t>大鼠在箱内可自由活动</w:t>
      </w:r>
      <w:r>
        <w:rPr>
          <w:rFonts w:ascii="Times New Roman" w:hAnsi="Times New Roman" w:cs="Times New Roman"/>
        </w:rPr>
        <w:t>，</w:t>
      </w:r>
      <w:r w:rsidRPr="00F3321F">
        <w:rPr>
          <w:rFonts w:ascii="Times New Roman" w:hAnsi="Times New Roman" w:cs="Times New Roman"/>
        </w:rPr>
        <w:t>当它偶然压到杠杆时</w:t>
      </w:r>
      <w:r>
        <w:rPr>
          <w:rFonts w:ascii="Times New Roman" w:hAnsi="Times New Roman" w:cs="Times New Roman"/>
        </w:rPr>
        <w:t>，</w:t>
      </w:r>
      <w:r w:rsidRPr="00F3321F">
        <w:rPr>
          <w:rFonts w:ascii="Times New Roman" w:hAnsi="Times New Roman" w:cs="Times New Roman"/>
        </w:rPr>
        <w:t>一些食物掉进箱子</w:t>
      </w:r>
      <w:r>
        <w:rPr>
          <w:rFonts w:ascii="Times New Roman" w:hAnsi="Times New Roman" w:cs="Times New Roman"/>
        </w:rPr>
        <w:t>，</w:t>
      </w:r>
      <w:r w:rsidRPr="00F3321F">
        <w:rPr>
          <w:rFonts w:ascii="Times New Roman" w:hAnsi="Times New Roman" w:cs="Times New Roman"/>
        </w:rPr>
        <w:t>大鼠可以进食</w:t>
      </w:r>
      <w:r>
        <w:rPr>
          <w:rFonts w:ascii="Times New Roman" w:hAnsi="Times New Roman" w:cs="Times New Roman"/>
        </w:rPr>
        <w:t>。</w:t>
      </w:r>
      <w:r w:rsidRPr="00F3321F">
        <w:rPr>
          <w:rFonts w:ascii="Times New Roman" w:hAnsi="Times New Roman" w:cs="Times New Roman"/>
        </w:rPr>
        <w:t>大鼠多次得到食物后</w:t>
      </w:r>
      <w:r>
        <w:rPr>
          <w:rFonts w:ascii="Times New Roman" w:hAnsi="Times New Roman" w:cs="Times New Roman"/>
        </w:rPr>
        <w:t>，</w:t>
      </w:r>
      <w:r w:rsidRPr="00F3321F">
        <w:rPr>
          <w:rFonts w:ascii="Times New Roman" w:hAnsi="Times New Roman" w:cs="Times New Roman"/>
        </w:rPr>
        <w:t>按压杠杆的行为增加</w:t>
      </w:r>
      <w:r>
        <w:rPr>
          <w:rFonts w:ascii="Times New Roman" w:hAnsi="Times New Roman" w:cs="Times New Roman"/>
        </w:rPr>
        <w:t>。</w:t>
      </w:r>
      <w:r w:rsidRPr="00F3321F">
        <w:rPr>
          <w:rFonts w:ascii="Times New Roman" w:hAnsi="Times New Roman" w:cs="Times New Roman"/>
        </w:rPr>
        <w:t>这个实验与巴普洛夫的铃声引起狗分泌唾液实验一样经典</w:t>
      </w:r>
      <w:r>
        <w:rPr>
          <w:rFonts w:ascii="Times New Roman" w:hAnsi="Times New Roman" w:cs="Times New Roman"/>
        </w:rPr>
        <w:t>。</w:t>
      </w:r>
      <w:r w:rsidRPr="00F3321F">
        <w:rPr>
          <w:rFonts w:ascii="Times New Roman" w:hAnsi="Times New Roman" w:cs="Times New Roman"/>
        </w:rPr>
        <w:t>下列有关说法错误的是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两种反射均属于后天建立的条件反射</w:t>
      </w:r>
      <w:r>
        <w:rPr>
          <w:rFonts w:ascii="Times New Roman" w:hAnsi="Times New Roman" w:cs="Times New Roman"/>
        </w:rPr>
        <w:t>，</w:t>
      </w:r>
      <w:r w:rsidRPr="00F3321F">
        <w:rPr>
          <w:rFonts w:ascii="Times New Roman" w:hAnsi="Times New Roman" w:cs="Times New Roman"/>
        </w:rPr>
        <w:t>需要大脑皮层参与</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条件反射建立前</w:t>
      </w:r>
      <w:r>
        <w:rPr>
          <w:rFonts w:ascii="Times New Roman" w:hAnsi="Times New Roman" w:cs="Times New Roman"/>
        </w:rPr>
        <w:t>，</w:t>
      </w:r>
      <w:r w:rsidRPr="00F3321F">
        <w:rPr>
          <w:rFonts w:ascii="Times New Roman" w:hAnsi="Times New Roman" w:cs="Times New Roman"/>
        </w:rPr>
        <w:t>铃声刺激称为非条件刺激</w:t>
      </w:r>
      <w:r>
        <w:rPr>
          <w:rFonts w:ascii="Times New Roman" w:hAnsi="Times New Roman" w:cs="Times New Roman"/>
        </w:rPr>
        <w:t>，</w:t>
      </w:r>
      <w:r w:rsidRPr="00F3321F">
        <w:rPr>
          <w:rFonts w:ascii="Times New Roman" w:hAnsi="Times New Roman" w:cs="Times New Roman"/>
        </w:rPr>
        <w:t>条件反射建立后</w:t>
      </w:r>
      <w:r>
        <w:rPr>
          <w:rFonts w:ascii="Times New Roman" w:hAnsi="Times New Roman" w:cs="Times New Roman"/>
        </w:rPr>
        <w:t>，</w:t>
      </w:r>
      <w:r w:rsidRPr="00F3321F">
        <w:rPr>
          <w:rFonts w:ascii="Times New Roman" w:hAnsi="Times New Roman" w:cs="Times New Roman"/>
        </w:rPr>
        <w:t>铃声刺激称为条件刺激</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两种反射建立后要维持下去</w:t>
      </w:r>
      <w:r>
        <w:rPr>
          <w:rFonts w:ascii="Times New Roman" w:hAnsi="Times New Roman" w:cs="Times New Roman"/>
        </w:rPr>
        <w:t>，</w:t>
      </w:r>
      <w:r w:rsidRPr="00F3321F">
        <w:rPr>
          <w:rFonts w:ascii="Times New Roman" w:hAnsi="Times New Roman" w:cs="Times New Roman"/>
        </w:rPr>
        <w:t>需要非条件刺激的强化</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条件反射消退涉及兴奋性信号转变为抑制性信号的过程</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B</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食物称为非条件刺激，条件反射建立前，铃声刺激称为无关刺激，条件反射建立后，铃声刺激称为条件刺激，</w:t>
      </w:r>
      <w:r w:rsidRPr="00F3321F">
        <w:rPr>
          <w:rFonts w:ascii="Times New Roman" w:eastAsia="楷体_GB2312" w:hAnsi="Times New Roman" w:cs="Times New Roman"/>
        </w:rPr>
        <w:t>B</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2025·</w:t>
      </w:r>
      <w:r w:rsidRPr="00F3321F">
        <w:rPr>
          <w:rFonts w:ascii="Times New Roman" w:eastAsia="楷体_GB2312" w:hAnsi="Times New Roman" w:cs="Times New Roman"/>
        </w:rPr>
        <w:t>珠海一中等三校联考</w:t>
      </w:r>
      <w:r>
        <w:rPr>
          <w:rFonts w:ascii="Times New Roman" w:eastAsia="楷体_GB2312" w:hAnsi="Times New Roman" w:cs="Times New Roman"/>
        </w:rPr>
        <w:t>)</w:t>
      </w:r>
      <w:r w:rsidRPr="00F3321F">
        <w:rPr>
          <w:rFonts w:ascii="Times New Roman" w:hAnsi="Times New Roman" w:cs="Times New Roman"/>
        </w:rPr>
        <w:t>乙醇</w:t>
      </w:r>
      <w:r>
        <w:rPr>
          <w:rFonts w:ascii="Times New Roman" w:hAnsi="Times New Roman" w:cs="Times New Roman"/>
        </w:rPr>
        <w:t>(</w:t>
      </w:r>
      <w:r w:rsidRPr="00F3321F">
        <w:rPr>
          <w:rFonts w:ascii="Times New Roman" w:hAnsi="Times New Roman" w:cs="Times New Roman"/>
        </w:rPr>
        <w:t>酒精</w:t>
      </w:r>
      <w:r>
        <w:rPr>
          <w:rFonts w:ascii="Times New Roman" w:hAnsi="Times New Roman" w:cs="Times New Roman"/>
        </w:rPr>
        <w:t>)</w:t>
      </w:r>
      <w:r w:rsidRPr="00F3321F">
        <w:rPr>
          <w:rFonts w:ascii="Times New Roman" w:hAnsi="Times New Roman" w:cs="Times New Roman"/>
        </w:rPr>
        <w:t>具有刺激性</w:t>
      </w:r>
      <w:r>
        <w:rPr>
          <w:rFonts w:ascii="Times New Roman" w:hAnsi="Times New Roman" w:cs="Times New Roman"/>
        </w:rPr>
        <w:t>。</w:t>
      </w:r>
      <w:r w:rsidRPr="00F3321F">
        <w:rPr>
          <w:rFonts w:ascii="Times New Roman" w:hAnsi="Times New Roman" w:cs="Times New Roman"/>
        </w:rPr>
        <w:t>科研人员参照世界卫生组织的神经行为能力测试标准</w:t>
      </w:r>
      <w:r>
        <w:rPr>
          <w:rFonts w:ascii="Times New Roman" w:hAnsi="Times New Roman" w:cs="Times New Roman"/>
        </w:rPr>
        <w:t>，</w:t>
      </w:r>
      <w:r w:rsidRPr="00F3321F">
        <w:rPr>
          <w:rFonts w:ascii="Times New Roman" w:hAnsi="Times New Roman" w:cs="Times New Roman"/>
        </w:rPr>
        <w:t>对志愿者酒后相关指标进行了检测</w:t>
      </w:r>
      <w:r>
        <w:rPr>
          <w:rFonts w:ascii="Times New Roman" w:hAnsi="Times New Roman" w:cs="Times New Roman"/>
        </w:rPr>
        <w:t>，</w:t>
      </w:r>
      <w:r w:rsidRPr="00F3321F">
        <w:rPr>
          <w:rFonts w:ascii="Times New Roman" w:hAnsi="Times New Roman" w:cs="Times New Roman"/>
        </w:rPr>
        <w:t>结果如图</w:t>
      </w:r>
      <w:r>
        <w:rPr>
          <w:rFonts w:ascii="Times New Roman" w:hAnsi="Times New Roman" w:cs="Times New Roman"/>
        </w:rPr>
        <w:t>。</w:t>
      </w:r>
      <w:r w:rsidRPr="00F3321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\\D151.TIF"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活页</w:instrText>
      </w:r>
      <w:r w:rsidR="007B24C3">
        <w:rPr>
          <w:rFonts w:ascii="Times New Roman" w:hAnsi="Times New Roman" w:cs="Times New Roman" w:hint="eastAsia"/>
        </w:rPr>
        <w:instrText>\\D151.TIF"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活页</w:instrText>
      </w:r>
      <w:r w:rsidR="002C35E6">
        <w:rPr>
          <w:rFonts w:ascii="Times New Roman" w:hAnsi="Times New Roman" w:cs="Times New Roman" w:hint="eastAsia"/>
        </w:rPr>
        <w:instrText>\\D151.TIF"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47" type="#_x0000_t75" style="width:170.95pt;height:141.35pt">
            <v:imagedata r:id="rId48" r:href="rId49"/>
          </v:shape>
        </w:pict>
      </w:r>
      <w:r w:rsidR="002C35E6">
        <w:rPr>
          <w:rFonts w:ascii="Times New Roman" w:hAnsi="Times New Roman" w:cs="Times New Roman"/>
        </w:rPr>
        <w:fldChar w:fldCharType="end"/>
      </w:r>
      <w:r w:rsidR="007B24C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饮酒后血液中乙醇浓度升高</w:t>
      </w:r>
      <w:r>
        <w:rPr>
          <w:rFonts w:ascii="Times New Roman" w:hAnsi="Times New Roman" w:cs="Times New Roman"/>
        </w:rPr>
        <w:t>，</w:t>
      </w:r>
      <w:r w:rsidRPr="00F3321F">
        <w:rPr>
          <w:rFonts w:ascii="Times New Roman" w:hAnsi="Times New Roman" w:cs="Times New Roman"/>
        </w:rPr>
        <w:t>视觉受影响</w:t>
      </w:r>
      <w:r>
        <w:rPr>
          <w:rFonts w:ascii="Times New Roman" w:hAnsi="Times New Roman" w:cs="Times New Roman"/>
        </w:rPr>
        <w:t>，</w:t>
      </w:r>
      <w:r w:rsidRPr="00F3321F">
        <w:rPr>
          <w:rFonts w:ascii="Times New Roman" w:hAnsi="Times New Roman" w:cs="Times New Roman"/>
        </w:rPr>
        <w:t>简单反射能力下降</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饮酒后</w:t>
      </w:r>
      <w:r w:rsidRPr="00F3321F">
        <w:rPr>
          <w:rFonts w:ascii="Times New Roman" w:hAnsi="Times New Roman" w:cs="Times New Roman"/>
        </w:rPr>
        <w:t>1.5</w:t>
      </w:r>
      <w:r>
        <w:rPr>
          <w:rFonts w:ascii="Times New Roman" w:hAnsi="Times New Roman" w:cs="Times New Roman"/>
        </w:rPr>
        <w:t xml:space="preserve"> </w:t>
      </w:r>
      <w:r w:rsidRPr="00F3321F">
        <w:rPr>
          <w:rFonts w:ascii="Times New Roman" w:hAnsi="Times New Roman" w:cs="Times New Roman"/>
        </w:rPr>
        <w:t>h</w:t>
      </w:r>
      <w:r w:rsidRPr="00F3321F">
        <w:rPr>
          <w:rFonts w:ascii="Times New Roman" w:hAnsi="Times New Roman" w:cs="Times New Roman"/>
        </w:rPr>
        <w:t>血液中乙醇浓度最高</w:t>
      </w:r>
      <w:r>
        <w:rPr>
          <w:rFonts w:ascii="Times New Roman" w:hAnsi="Times New Roman" w:cs="Times New Roman"/>
        </w:rPr>
        <w:t>，</w:t>
      </w:r>
      <w:r w:rsidRPr="00F3321F">
        <w:rPr>
          <w:rFonts w:ascii="Times New Roman" w:hAnsi="Times New Roman" w:cs="Times New Roman"/>
        </w:rPr>
        <w:t>7</w:t>
      </w:r>
      <w:r>
        <w:rPr>
          <w:rFonts w:ascii="Times New Roman" w:hAnsi="Times New Roman" w:cs="Times New Roman"/>
        </w:rPr>
        <w:t xml:space="preserve"> </w:t>
      </w:r>
      <w:r w:rsidRPr="00F3321F">
        <w:rPr>
          <w:rFonts w:ascii="Times New Roman" w:hAnsi="Times New Roman" w:cs="Times New Roman"/>
        </w:rPr>
        <w:t>h</w:t>
      </w:r>
      <w:r w:rsidRPr="00F3321F">
        <w:rPr>
          <w:rFonts w:ascii="Times New Roman" w:hAnsi="Times New Roman" w:cs="Times New Roman"/>
        </w:rPr>
        <w:t>时乙醇仍未完全代谢掉</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简单反射不需要大脑皮层的参与</w:t>
      </w:r>
      <w:r>
        <w:rPr>
          <w:rFonts w:ascii="Times New Roman" w:hAnsi="Times New Roman" w:cs="Times New Roman"/>
        </w:rPr>
        <w:t>，</w:t>
      </w:r>
      <w:r w:rsidRPr="00F3321F">
        <w:rPr>
          <w:rFonts w:ascii="Times New Roman" w:hAnsi="Times New Roman" w:cs="Times New Roman"/>
        </w:rPr>
        <w:t>形成视觉是一种非条件反射</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图示中酒后人体相关能力指标的变化是</w:t>
      </w:r>
      <w:r w:rsidRPr="00F3321F">
        <w:rPr>
          <w:rFonts w:hAnsi="宋体" w:cs="Times New Roman"/>
        </w:rPr>
        <w:t>“</w:t>
      </w:r>
      <w:r w:rsidRPr="00F3321F">
        <w:rPr>
          <w:rFonts w:ascii="Times New Roman" w:hAnsi="Times New Roman" w:cs="Times New Roman"/>
        </w:rPr>
        <w:t>严禁酒后驾车</w:t>
      </w:r>
      <w:r w:rsidRPr="00F3321F">
        <w:rPr>
          <w:rFonts w:hAnsi="宋体" w:cs="Times New Roman"/>
        </w:rPr>
        <w:t>”</w:t>
      </w:r>
      <w:r w:rsidRPr="00F3321F">
        <w:rPr>
          <w:rFonts w:ascii="Times New Roman" w:hAnsi="Times New Roman" w:cs="Times New Roman"/>
        </w:rPr>
        <w:t>的依据之一</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C</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据图分析可知，血液中的乙醇浓度先升高后降低，饮酒后</w:t>
      </w:r>
      <w:r w:rsidRPr="00F3321F">
        <w:rPr>
          <w:rFonts w:ascii="Times New Roman" w:eastAsia="楷体_GB2312" w:hAnsi="Times New Roman" w:cs="Times New Roman"/>
        </w:rPr>
        <w:t>1.5</w:t>
      </w:r>
      <w:r>
        <w:rPr>
          <w:rFonts w:ascii="Times New Roman" w:eastAsia="楷体_GB2312" w:hAnsi="Times New Roman" w:cs="Times New Roman"/>
        </w:rPr>
        <w:t xml:space="preserve"> </w:t>
      </w:r>
      <w:r w:rsidRPr="00F3321F">
        <w:rPr>
          <w:rFonts w:ascii="Times New Roman" w:eastAsia="楷体_GB2312" w:hAnsi="Times New Roman" w:cs="Times New Roman"/>
        </w:rPr>
        <w:t>h</w:t>
      </w:r>
      <w:r w:rsidRPr="00F3321F">
        <w:rPr>
          <w:rFonts w:ascii="Times New Roman" w:eastAsia="楷体_GB2312" w:hAnsi="Times New Roman" w:cs="Times New Roman"/>
        </w:rPr>
        <w:t>血液中乙醇浓度最高，</w:t>
      </w:r>
      <w:r w:rsidRPr="00F3321F">
        <w:rPr>
          <w:rFonts w:ascii="Times New Roman" w:eastAsia="楷体_GB2312" w:hAnsi="Times New Roman" w:cs="Times New Roman"/>
        </w:rPr>
        <w:t>7</w:t>
      </w:r>
      <w:r>
        <w:rPr>
          <w:rFonts w:ascii="Times New Roman" w:eastAsia="楷体_GB2312" w:hAnsi="Times New Roman" w:cs="Times New Roman"/>
        </w:rPr>
        <w:t xml:space="preserve"> </w:t>
      </w:r>
      <w:r w:rsidRPr="00F3321F">
        <w:rPr>
          <w:rFonts w:ascii="Times New Roman" w:eastAsia="楷体_GB2312" w:hAnsi="Times New Roman" w:cs="Times New Roman"/>
        </w:rPr>
        <w:t>h</w:t>
      </w:r>
      <w:r w:rsidRPr="00F3321F">
        <w:rPr>
          <w:rFonts w:ascii="Times New Roman" w:eastAsia="楷体_GB2312" w:hAnsi="Times New Roman" w:cs="Times New Roman"/>
        </w:rPr>
        <w:t>时乙醇仍未完全代谢掉，右边纵坐标表示能力指数相对值，简单反射和视觉保留都随乙醇浓度的升高而降低，随乙醇浓度的降低而升高，</w:t>
      </w:r>
      <w:r w:rsidRPr="00F3321F">
        <w:rPr>
          <w:rFonts w:ascii="Times New Roman" w:eastAsia="楷体_GB2312" w:hAnsi="Times New Roman" w:cs="Times New Roman"/>
        </w:rPr>
        <w:t>A</w:t>
      </w:r>
      <w:r w:rsidRPr="00F3321F">
        <w:rPr>
          <w:rFonts w:ascii="Times New Roman" w:eastAsia="楷体_GB2312" w:hAnsi="Times New Roman" w:cs="Times New Roman"/>
        </w:rPr>
        <w:t>、</w:t>
      </w:r>
      <w:r w:rsidRPr="00F3321F">
        <w:rPr>
          <w:rFonts w:ascii="Times New Roman" w:eastAsia="楷体_GB2312" w:hAnsi="Times New Roman" w:cs="Times New Roman"/>
        </w:rPr>
        <w:t>B</w:t>
      </w:r>
      <w:r w:rsidRPr="00F3321F">
        <w:rPr>
          <w:rFonts w:ascii="Times New Roman" w:eastAsia="楷体_GB2312" w:hAnsi="Times New Roman" w:cs="Times New Roman"/>
        </w:rPr>
        <w:t>正确；形成视觉没有经过完整的反射弧，不属于反射，</w:t>
      </w:r>
      <w:r w:rsidRPr="00F3321F">
        <w:rPr>
          <w:rFonts w:ascii="Times New Roman" w:eastAsia="楷体_GB2312" w:hAnsi="Times New Roman" w:cs="Times New Roman"/>
        </w:rPr>
        <w:t>C</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2024·</w:t>
      </w:r>
      <w:r w:rsidRPr="00F3321F">
        <w:rPr>
          <w:rFonts w:ascii="Times New Roman" w:eastAsia="楷体_GB2312" w:hAnsi="Times New Roman" w:cs="Times New Roman"/>
        </w:rPr>
        <w:t>广东六校联考</w:t>
      </w:r>
      <w:r>
        <w:rPr>
          <w:rFonts w:ascii="Times New Roman" w:eastAsia="楷体_GB2312" w:hAnsi="Times New Roman" w:cs="Times New Roman"/>
        </w:rPr>
        <w:t>)</w:t>
      </w:r>
      <w:r w:rsidRPr="00F3321F">
        <w:rPr>
          <w:rFonts w:ascii="Times New Roman" w:hAnsi="Times New Roman" w:cs="Times New Roman"/>
        </w:rPr>
        <w:t>如图为支配狗心脏的神经示意图</w:t>
      </w:r>
      <w:r>
        <w:rPr>
          <w:rFonts w:ascii="Times New Roman" w:hAnsi="Times New Roman" w:cs="Times New Roman"/>
        </w:rPr>
        <w:t>。</w:t>
      </w:r>
      <w:r w:rsidRPr="00F3321F">
        <w:rPr>
          <w:rFonts w:ascii="Times New Roman" w:hAnsi="Times New Roman" w:cs="Times New Roman"/>
        </w:rPr>
        <w:t>实验测得狗的正常心率约为</w:t>
      </w:r>
      <w:r w:rsidRPr="00F3321F">
        <w:rPr>
          <w:rFonts w:ascii="Times New Roman" w:hAnsi="Times New Roman" w:cs="Times New Roman"/>
        </w:rPr>
        <w:t>90</w:t>
      </w:r>
      <w:r w:rsidRPr="00F3321F">
        <w:rPr>
          <w:rFonts w:ascii="Times New Roman" w:hAnsi="Times New Roman" w:cs="Times New Roman"/>
        </w:rPr>
        <w:t>次</w:t>
      </w:r>
      <w:r w:rsidRPr="00F3321F">
        <w:rPr>
          <w:rFonts w:ascii="Times New Roman" w:hAnsi="Times New Roman" w:cs="Times New Roman"/>
        </w:rPr>
        <w:t>/</w:t>
      </w:r>
      <w:r w:rsidRPr="00F3321F">
        <w:rPr>
          <w:rFonts w:ascii="Times New Roman" w:hAnsi="Times New Roman" w:cs="Times New Roman"/>
        </w:rPr>
        <w:t>分</w:t>
      </w:r>
      <w:r>
        <w:rPr>
          <w:rFonts w:ascii="Times New Roman" w:hAnsi="Times New Roman" w:cs="Times New Roman"/>
        </w:rPr>
        <w:t>，</w:t>
      </w:r>
      <w:r w:rsidRPr="00F3321F">
        <w:rPr>
          <w:rFonts w:ascii="Times New Roman" w:hAnsi="Times New Roman" w:cs="Times New Roman"/>
        </w:rPr>
        <w:t>阻断了支配心脏的交感神经后</w:t>
      </w:r>
      <w:r>
        <w:rPr>
          <w:rFonts w:ascii="Times New Roman" w:hAnsi="Times New Roman" w:cs="Times New Roman"/>
        </w:rPr>
        <w:t>，</w:t>
      </w:r>
      <w:r w:rsidRPr="00F3321F">
        <w:rPr>
          <w:rFonts w:ascii="Times New Roman" w:hAnsi="Times New Roman" w:cs="Times New Roman"/>
        </w:rPr>
        <w:t>心率降为</w:t>
      </w:r>
      <w:r w:rsidRPr="00F3321F">
        <w:rPr>
          <w:rFonts w:ascii="Times New Roman" w:hAnsi="Times New Roman" w:cs="Times New Roman"/>
        </w:rPr>
        <w:t>70</w:t>
      </w:r>
      <w:r w:rsidRPr="00F3321F">
        <w:rPr>
          <w:rFonts w:ascii="Times New Roman" w:hAnsi="Times New Roman" w:cs="Times New Roman"/>
        </w:rPr>
        <w:t>次</w:t>
      </w:r>
      <w:r w:rsidRPr="00F3321F">
        <w:rPr>
          <w:rFonts w:ascii="Times New Roman" w:hAnsi="Times New Roman" w:cs="Times New Roman"/>
        </w:rPr>
        <w:t>/</w:t>
      </w:r>
      <w:r w:rsidRPr="00F3321F">
        <w:rPr>
          <w:rFonts w:ascii="Times New Roman" w:hAnsi="Times New Roman" w:cs="Times New Roman"/>
        </w:rPr>
        <w:t>分</w:t>
      </w:r>
      <w:r>
        <w:rPr>
          <w:rFonts w:ascii="Times New Roman" w:hAnsi="Times New Roman" w:cs="Times New Roman"/>
        </w:rPr>
        <w:t>，</w:t>
      </w:r>
      <w:r w:rsidRPr="00F3321F">
        <w:rPr>
          <w:rFonts w:ascii="Times New Roman" w:hAnsi="Times New Roman" w:cs="Times New Roman"/>
        </w:rPr>
        <w:t>阻断了副交感神经后</w:t>
      </w:r>
      <w:r>
        <w:rPr>
          <w:rFonts w:ascii="Times New Roman" w:hAnsi="Times New Roman" w:cs="Times New Roman"/>
        </w:rPr>
        <w:t>，</w:t>
      </w:r>
      <w:r w:rsidRPr="00F3321F">
        <w:rPr>
          <w:rFonts w:ascii="Times New Roman" w:hAnsi="Times New Roman" w:cs="Times New Roman"/>
        </w:rPr>
        <w:t>心率为</w:t>
      </w:r>
      <w:r w:rsidRPr="00F3321F">
        <w:rPr>
          <w:rFonts w:ascii="Times New Roman" w:hAnsi="Times New Roman" w:cs="Times New Roman"/>
        </w:rPr>
        <w:t>180</w:t>
      </w:r>
      <w:r w:rsidRPr="00F3321F">
        <w:rPr>
          <w:rFonts w:ascii="Times New Roman" w:hAnsi="Times New Roman" w:cs="Times New Roman"/>
        </w:rPr>
        <w:t>次</w:t>
      </w:r>
      <w:r w:rsidRPr="00F3321F">
        <w:rPr>
          <w:rFonts w:ascii="Times New Roman" w:hAnsi="Times New Roman" w:cs="Times New Roman"/>
        </w:rPr>
        <w:t>/</w:t>
      </w:r>
      <w:r w:rsidRPr="00F3321F">
        <w:rPr>
          <w:rFonts w:ascii="Times New Roman" w:hAnsi="Times New Roman" w:cs="Times New Roman"/>
        </w:rPr>
        <w:t>分</w:t>
      </w:r>
      <w:r>
        <w:rPr>
          <w:rFonts w:ascii="Times New Roman" w:hAnsi="Times New Roman" w:cs="Times New Roman"/>
        </w:rPr>
        <w:t>。</w:t>
      </w:r>
      <w:r w:rsidRPr="00F3321F">
        <w:rPr>
          <w:rFonts w:ascii="Times New Roman" w:hAnsi="Times New Roman" w:cs="Times New Roman"/>
        </w:rPr>
        <w:t>下列相关分析正确的是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\\3-44.TIF"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活页</w:instrText>
      </w:r>
      <w:r w:rsidR="007B24C3">
        <w:rPr>
          <w:rFonts w:ascii="Times New Roman" w:hAnsi="Times New Roman" w:cs="Times New Roman" w:hint="eastAsia"/>
        </w:rPr>
        <w:instrText>\\3-44.TIF"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活页</w:instrText>
      </w:r>
      <w:r w:rsidR="002C35E6">
        <w:rPr>
          <w:rFonts w:ascii="Times New Roman" w:hAnsi="Times New Roman" w:cs="Times New Roman" w:hint="eastAsia"/>
        </w:rPr>
        <w:instrText>\\3-44.TIF"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48" type="#_x0000_t75" style="width:198.35pt;height:102.05pt">
            <v:imagedata r:id="rId50" r:href="rId51"/>
          </v:shape>
        </w:pict>
      </w:r>
      <w:r w:rsidR="002C35E6">
        <w:rPr>
          <w:rFonts w:ascii="Times New Roman" w:hAnsi="Times New Roman" w:cs="Times New Roman"/>
        </w:rPr>
        <w:fldChar w:fldCharType="end"/>
      </w:r>
      <w:r w:rsidR="007B24C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交感神经和副交感神经组成了自主神经系统</w:t>
      </w:r>
      <w:r>
        <w:rPr>
          <w:rFonts w:ascii="Times New Roman" w:hAnsi="Times New Roman" w:cs="Times New Roman"/>
        </w:rPr>
        <w:t>，</w:t>
      </w:r>
      <w:r w:rsidRPr="00F3321F">
        <w:rPr>
          <w:rFonts w:ascii="Times New Roman" w:hAnsi="Times New Roman" w:cs="Times New Roman"/>
        </w:rPr>
        <w:t>不受中枢神经系统支配</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图中神经元</w:t>
      </w:r>
      <w:r w:rsidRPr="00F3321F">
        <w:rPr>
          <w:rFonts w:ascii="Times New Roman" w:hAnsi="Times New Roman" w:cs="Times New Roman"/>
        </w:rPr>
        <w:t>1</w:t>
      </w:r>
      <w:r>
        <w:rPr>
          <w:rFonts w:ascii="Times New Roman" w:hAnsi="Times New Roman" w:cs="Times New Roman"/>
        </w:rPr>
        <w:t>、</w:t>
      </w:r>
      <w:r w:rsidRPr="00F3321F">
        <w:rPr>
          <w:rFonts w:ascii="Times New Roman" w:hAnsi="Times New Roman" w:cs="Times New Roman"/>
        </w:rPr>
        <w:t>2</w:t>
      </w:r>
      <w:r>
        <w:rPr>
          <w:rFonts w:ascii="Times New Roman" w:hAnsi="Times New Roman" w:cs="Times New Roman"/>
        </w:rPr>
        <w:t>、</w:t>
      </w:r>
      <w:r w:rsidRPr="00F3321F">
        <w:rPr>
          <w:rFonts w:ascii="Times New Roman" w:hAnsi="Times New Roman" w:cs="Times New Roman"/>
        </w:rPr>
        <w:t>3</w:t>
      </w:r>
      <w:r>
        <w:rPr>
          <w:rFonts w:ascii="Times New Roman" w:hAnsi="Times New Roman" w:cs="Times New Roman"/>
        </w:rPr>
        <w:t>、</w:t>
      </w:r>
      <w:r w:rsidRPr="00F3321F">
        <w:rPr>
          <w:rFonts w:ascii="Times New Roman" w:hAnsi="Times New Roman" w:cs="Times New Roman"/>
        </w:rPr>
        <w:t>4</w:t>
      </w:r>
      <w:r w:rsidRPr="00F3321F">
        <w:rPr>
          <w:rFonts w:ascii="Times New Roman" w:hAnsi="Times New Roman" w:cs="Times New Roman"/>
        </w:rPr>
        <w:t>与心肌共同构成反射弧</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去甲肾上腺素</w:t>
      </w:r>
      <w:r>
        <w:rPr>
          <w:rFonts w:ascii="Times New Roman" w:hAnsi="Times New Roman" w:cs="Times New Roman"/>
        </w:rPr>
        <w:t>、</w:t>
      </w:r>
      <w:r w:rsidRPr="00F3321F">
        <w:rPr>
          <w:rFonts w:ascii="Times New Roman" w:hAnsi="Times New Roman" w:cs="Times New Roman"/>
        </w:rPr>
        <w:t>乙酰胆碱均会引起心肌细胞膜电位变化</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该实验用了减法原理</w:t>
      </w:r>
      <w:r>
        <w:rPr>
          <w:rFonts w:ascii="Times New Roman" w:hAnsi="Times New Roman" w:cs="Times New Roman"/>
        </w:rPr>
        <w:t>，</w:t>
      </w:r>
      <w:r w:rsidRPr="00F3321F">
        <w:rPr>
          <w:rFonts w:ascii="Times New Roman" w:hAnsi="Times New Roman" w:cs="Times New Roman"/>
        </w:rPr>
        <w:t>证明了交感神经使心跳变慢</w:t>
      </w:r>
      <w:r>
        <w:rPr>
          <w:rFonts w:ascii="Times New Roman" w:hAnsi="Times New Roman" w:cs="Times New Roman"/>
        </w:rPr>
        <w:t>，</w:t>
      </w:r>
      <w:r w:rsidRPr="00F3321F">
        <w:rPr>
          <w:rFonts w:ascii="Times New Roman" w:hAnsi="Times New Roman" w:cs="Times New Roman"/>
        </w:rPr>
        <w:t>副交感神经与之相反</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C</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自主神经系统受中枢神经系统的调节和控制，</w:t>
      </w:r>
      <w:r w:rsidRPr="00F3321F">
        <w:rPr>
          <w:rFonts w:ascii="Times New Roman" w:eastAsia="楷体_GB2312" w:hAnsi="Times New Roman" w:cs="Times New Roman"/>
        </w:rPr>
        <w:t>A</w:t>
      </w:r>
      <w:r w:rsidRPr="00F3321F">
        <w:rPr>
          <w:rFonts w:ascii="Times New Roman" w:eastAsia="楷体_GB2312" w:hAnsi="Times New Roman" w:cs="Times New Roman"/>
        </w:rPr>
        <w:t>错误；图中神经元</w:t>
      </w:r>
      <w:r w:rsidRPr="00F3321F">
        <w:rPr>
          <w:rFonts w:ascii="Times New Roman" w:eastAsia="楷体_GB2312" w:hAnsi="Times New Roman" w:cs="Times New Roman"/>
        </w:rPr>
        <w:t>1</w:t>
      </w:r>
      <w:r w:rsidRPr="00F3321F">
        <w:rPr>
          <w:rFonts w:ascii="Times New Roman" w:eastAsia="楷体_GB2312" w:hAnsi="Times New Roman" w:cs="Times New Roman"/>
        </w:rPr>
        <w:t>、</w:t>
      </w:r>
      <w:r w:rsidRPr="00F3321F">
        <w:rPr>
          <w:rFonts w:ascii="Times New Roman" w:eastAsia="楷体_GB2312" w:hAnsi="Times New Roman" w:cs="Times New Roman"/>
        </w:rPr>
        <w:t>2</w:t>
      </w:r>
      <w:r w:rsidRPr="00F3321F">
        <w:rPr>
          <w:rFonts w:ascii="Times New Roman" w:eastAsia="楷体_GB2312" w:hAnsi="Times New Roman" w:cs="Times New Roman"/>
        </w:rPr>
        <w:t>、</w:t>
      </w:r>
      <w:r w:rsidRPr="00F3321F">
        <w:rPr>
          <w:rFonts w:ascii="Times New Roman" w:eastAsia="楷体_GB2312" w:hAnsi="Times New Roman" w:cs="Times New Roman"/>
        </w:rPr>
        <w:t>3</w:t>
      </w:r>
      <w:r w:rsidRPr="00F3321F">
        <w:rPr>
          <w:rFonts w:ascii="Times New Roman" w:eastAsia="楷体_GB2312" w:hAnsi="Times New Roman" w:cs="Times New Roman"/>
        </w:rPr>
        <w:t>、</w:t>
      </w:r>
      <w:r w:rsidRPr="00F3321F">
        <w:rPr>
          <w:rFonts w:ascii="Times New Roman" w:eastAsia="楷体_GB2312" w:hAnsi="Times New Roman" w:cs="Times New Roman"/>
        </w:rPr>
        <w:t>4</w:t>
      </w:r>
      <w:r w:rsidRPr="00F3321F">
        <w:rPr>
          <w:rFonts w:ascii="Times New Roman" w:eastAsia="楷体_GB2312" w:hAnsi="Times New Roman" w:cs="Times New Roman"/>
        </w:rPr>
        <w:t>与心肌不能构成反射弧，缺少神经中枢、传入神经和感受器，</w:t>
      </w:r>
      <w:r w:rsidRPr="00F3321F">
        <w:rPr>
          <w:rFonts w:ascii="Times New Roman" w:eastAsia="楷体_GB2312" w:hAnsi="Times New Roman" w:cs="Times New Roman"/>
        </w:rPr>
        <w:t>B</w:t>
      </w:r>
      <w:r w:rsidRPr="00F3321F">
        <w:rPr>
          <w:rFonts w:ascii="Times New Roman" w:eastAsia="楷体_GB2312" w:hAnsi="Times New Roman" w:cs="Times New Roman"/>
        </w:rPr>
        <w:t>错误；去甲肾上腺素、乙酰胆碱都是神经递质，都能引起心肌细胞膜电位变化，</w:t>
      </w:r>
      <w:r w:rsidRPr="00F3321F">
        <w:rPr>
          <w:rFonts w:ascii="Times New Roman" w:eastAsia="楷体_GB2312" w:hAnsi="Times New Roman" w:cs="Times New Roman"/>
        </w:rPr>
        <w:t>C</w:t>
      </w:r>
      <w:r w:rsidRPr="00F3321F">
        <w:rPr>
          <w:rFonts w:ascii="Times New Roman" w:eastAsia="楷体_GB2312" w:hAnsi="Times New Roman" w:cs="Times New Roman"/>
        </w:rPr>
        <w:t>正确；该实验用了减法原理，阻断副交感神经，心率大幅度提高，说明副交感神经对心脏搏动起抑制作用，阻断交感神经心率降低，说明交感神经对心脏搏动起促进作用，即交感神经使心跳变快，副交感神经与之相反，</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2025·</w:t>
      </w:r>
      <w:r w:rsidRPr="00F3321F">
        <w:rPr>
          <w:rFonts w:ascii="Times New Roman" w:eastAsia="楷体_GB2312" w:hAnsi="Times New Roman" w:cs="Times New Roman"/>
        </w:rPr>
        <w:t>惠州二调</w:t>
      </w:r>
      <w:r>
        <w:rPr>
          <w:rFonts w:ascii="Times New Roman" w:eastAsia="楷体_GB2312" w:hAnsi="Times New Roman" w:cs="Times New Roman"/>
        </w:rPr>
        <w:t>)</w:t>
      </w:r>
      <w:r w:rsidRPr="00F3321F">
        <w:rPr>
          <w:rFonts w:ascii="Times New Roman" w:hAnsi="Times New Roman" w:cs="Times New Roman"/>
        </w:rPr>
        <w:t>摄食和胃肠道活动受到神经系统的调控</w:t>
      </w:r>
      <w:r>
        <w:rPr>
          <w:rFonts w:ascii="Times New Roman" w:hAnsi="Times New Roman" w:cs="Times New Roman"/>
        </w:rPr>
        <w:t>。</w:t>
      </w:r>
      <w:r w:rsidRPr="00F3321F">
        <w:rPr>
          <w:rFonts w:ascii="Times New Roman" w:hAnsi="Times New Roman" w:cs="Times New Roman"/>
        </w:rPr>
        <w:t>下丘脑不同区域分别有摄食中枢和饱中枢</w:t>
      </w:r>
      <w:r>
        <w:rPr>
          <w:rFonts w:ascii="Times New Roman" w:hAnsi="Times New Roman" w:cs="Times New Roman"/>
        </w:rPr>
        <w:t>，</w:t>
      </w:r>
      <w:r w:rsidRPr="00F3321F">
        <w:rPr>
          <w:rFonts w:ascii="Times New Roman" w:hAnsi="Times New Roman" w:cs="Times New Roman"/>
        </w:rPr>
        <w:t>摄食中枢兴奋促进进食</w:t>
      </w:r>
      <w:r>
        <w:rPr>
          <w:rFonts w:ascii="Times New Roman" w:hAnsi="Times New Roman" w:cs="Times New Roman"/>
        </w:rPr>
        <w:t>，</w:t>
      </w:r>
      <w:r w:rsidRPr="00F3321F">
        <w:rPr>
          <w:rFonts w:ascii="Times New Roman" w:hAnsi="Times New Roman" w:cs="Times New Roman"/>
        </w:rPr>
        <w:t>饱中枢兴奋使食欲下降</w:t>
      </w:r>
      <w:r>
        <w:rPr>
          <w:rFonts w:ascii="Times New Roman" w:hAnsi="Times New Roman" w:cs="Times New Roman"/>
        </w:rPr>
        <w:t>，</w:t>
      </w:r>
      <w:r w:rsidRPr="00F3321F">
        <w:rPr>
          <w:rFonts w:ascii="Times New Roman" w:hAnsi="Times New Roman" w:cs="Times New Roman"/>
        </w:rPr>
        <w:t>部分调节过程如图</w:t>
      </w:r>
      <w:r>
        <w:rPr>
          <w:rFonts w:ascii="Times New Roman" w:hAnsi="Times New Roman" w:cs="Times New Roman"/>
        </w:rPr>
        <w:t>。</w:t>
      </w:r>
      <w:r w:rsidRPr="00F3321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\\D152.TIF"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\\D152.TIF"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活页</w:instrText>
      </w:r>
      <w:r w:rsidR="007B24C3">
        <w:rPr>
          <w:rFonts w:ascii="Times New Roman" w:hAnsi="Times New Roman" w:cs="Times New Roman" w:hint="eastAsia"/>
        </w:rPr>
        <w:instrText>\\D152.TIF"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活页</w:instrText>
      </w:r>
      <w:r w:rsidR="002C35E6">
        <w:rPr>
          <w:rFonts w:ascii="Times New Roman" w:hAnsi="Times New Roman" w:cs="Times New Roman" w:hint="eastAsia"/>
        </w:rPr>
        <w:instrText>\\D152.TIF"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49" type="#_x0000_t75" style="width:227.05pt;height:93.65pt">
            <v:imagedata r:id="rId52" r:href="rId53"/>
          </v:shape>
        </w:pict>
      </w:r>
      <w:r w:rsidR="002C35E6">
        <w:rPr>
          <w:rFonts w:ascii="Times New Roman" w:hAnsi="Times New Roman" w:cs="Times New Roman"/>
        </w:rPr>
        <w:fldChar w:fldCharType="end"/>
      </w:r>
      <w:r w:rsidR="007B24C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a</w:t>
      </w:r>
      <w:r w:rsidRPr="00F3321F">
        <w:rPr>
          <w:rFonts w:ascii="Times New Roman" w:hAnsi="Times New Roman" w:cs="Times New Roman"/>
        </w:rPr>
        <w:t>和</w:t>
      </w:r>
      <w:r w:rsidRPr="00F3321F">
        <w:rPr>
          <w:rFonts w:ascii="Times New Roman" w:hAnsi="Times New Roman" w:cs="Times New Roman"/>
        </w:rPr>
        <w:t>b</w:t>
      </w:r>
      <w:r w:rsidRPr="00F3321F">
        <w:rPr>
          <w:rFonts w:ascii="Times New Roman" w:hAnsi="Times New Roman" w:cs="Times New Roman"/>
        </w:rPr>
        <w:t>过程是出生后无须训练就具有的</w:t>
      </w:r>
      <w:r>
        <w:rPr>
          <w:rFonts w:ascii="Times New Roman" w:hAnsi="Times New Roman" w:cs="Times New Roman"/>
        </w:rPr>
        <w:t>，</w:t>
      </w:r>
      <w:r w:rsidRPr="00F3321F">
        <w:rPr>
          <w:rFonts w:ascii="Times New Roman" w:hAnsi="Times New Roman" w:cs="Times New Roman"/>
        </w:rPr>
        <w:t>属于非条件发射</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摄食中枢兴奋后产生饥饿感</w:t>
      </w:r>
      <w:r>
        <w:rPr>
          <w:rFonts w:ascii="Times New Roman" w:hAnsi="Times New Roman" w:cs="Times New Roman"/>
        </w:rPr>
        <w:t>，</w:t>
      </w:r>
      <w:r w:rsidRPr="00F3321F">
        <w:rPr>
          <w:rFonts w:ascii="Times New Roman" w:hAnsi="Times New Roman" w:cs="Times New Roman"/>
        </w:rPr>
        <w:t>促进进食</w:t>
      </w:r>
      <w:r>
        <w:rPr>
          <w:rFonts w:ascii="Times New Roman" w:hAnsi="Times New Roman" w:cs="Times New Roman"/>
        </w:rPr>
        <w:t>，</w:t>
      </w:r>
      <w:r w:rsidRPr="00F3321F">
        <w:rPr>
          <w:rFonts w:ascii="Times New Roman" w:hAnsi="Times New Roman" w:cs="Times New Roman"/>
        </w:rPr>
        <w:t>引起交感神经兴奋促进胃肠道活动</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进食后胃肠道压力感受器兴奋</w:t>
      </w:r>
      <w:r>
        <w:rPr>
          <w:rFonts w:ascii="Times New Roman" w:hAnsi="Times New Roman" w:cs="Times New Roman"/>
        </w:rPr>
        <w:t>，</w:t>
      </w:r>
      <w:r w:rsidRPr="00F3321F">
        <w:rPr>
          <w:rFonts w:ascii="Times New Roman" w:hAnsi="Times New Roman" w:cs="Times New Roman"/>
        </w:rPr>
        <w:t>刺激饱中枢</w:t>
      </w:r>
      <w:r>
        <w:rPr>
          <w:rFonts w:ascii="Times New Roman" w:hAnsi="Times New Roman" w:cs="Times New Roman"/>
        </w:rPr>
        <w:t>，</w:t>
      </w:r>
      <w:r w:rsidRPr="00F3321F">
        <w:rPr>
          <w:rFonts w:ascii="Times New Roman" w:hAnsi="Times New Roman" w:cs="Times New Roman"/>
        </w:rPr>
        <w:t>抑制饥饿感的产生</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支配胃肠道的传出神经</w:t>
      </w:r>
      <w:r>
        <w:rPr>
          <w:rFonts w:ascii="Times New Roman" w:hAnsi="Times New Roman" w:cs="Times New Roman"/>
        </w:rPr>
        <w:t>，</w:t>
      </w:r>
      <w:r w:rsidRPr="00F3321F">
        <w:rPr>
          <w:rFonts w:ascii="Times New Roman" w:hAnsi="Times New Roman" w:cs="Times New Roman"/>
        </w:rPr>
        <w:t>其活动不受意识支配</w:t>
      </w:r>
      <w:r>
        <w:rPr>
          <w:rFonts w:ascii="Times New Roman" w:hAnsi="Times New Roman" w:cs="Times New Roman"/>
        </w:rPr>
        <w:t>，</w:t>
      </w:r>
      <w:r w:rsidRPr="00F3321F">
        <w:rPr>
          <w:rFonts w:ascii="Times New Roman" w:hAnsi="Times New Roman" w:cs="Times New Roman"/>
        </w:rPr>
        <w:t>因此不受大脑皮层调控</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C</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视觉、听觉、嗅觉的产生在大脑皮层，所以图中的</w:t>
      </w:r>
      <w:r w:rsidRPr="00F3321F">
        <w:rPr>
          <w:rFonts w:ascii="Times New Roman" w:eastAsia="楷体_GB2312" w:hAnsi="Times New Roman" w:cs="Times New Roman"/>
        </w:rPr>
        <w:t>a</w:t>
      </w:r>
      <w:r w:rsidRPr="00F3321F">
        <w:rPr>
          <w:rFonts w:ascii="Times New Roman" w:eastAsia="楷体_GB2312" w:hAnsi="Times New Roman" w:cs="Times New Roman"/>
        </w:rPr>
        <w:t>过程有大脑皮层的参与，是通过后天学习形成的反射，属于条件反射，</w:t>
      </w:r>
      <w:r w:rsidRPr="00F3321F">
        <w:rPr>
          <w:rFonts w:ascii="Times New Roman" w:eastAsia="楷体_GB2312" w:hAnsi="Times New Roman" w:cs="Times New Roman"/>
        </w:rPr>
        <w:t>A</w:t>
      </w:r>
      <w:r w:rsidRPr="00F3321F">
        <w:rPr>
          <w:rFonts w:ascii="Times New Roman" w:eastAsia="楷体_GB2312" w:hAnsi="Times New Roman" w:cs="Times New Roman"/>
        </w:rPr>
        <w:t>错误；当交感神经活动占优势时，胃肠的蠕动和消化腺的分泌活动减弱，</w:t>
      </w:r>
      <w:r w:rsidRPr="00F3321F">
        <w:rPr>
          <w:rFonts w:ascii="Times New Roman" w:eastAsia="楷体_GB2312" w:hAnsi="Times New Roman" w:cs="Times New Roman"/>
        </w:rPr>
        <w:t>B</w:t>
      </w:r>
      <w:r w:rsidRPr="00F3321F">
        <w:rPr>
          <w:rFonts w:ascii="Times New Roman" w:eastAsia="楷体_GB2312" w:hAnsi="Times New Roman" w:cs="Times New Roman"/>
        </w:rPr>
        <w:t>错误；分析题图可知，进食后，胃肠活动增强使胃肠道压力感受器兴奋，刺激饱中枢，饱中枢会抑制大脑皮层产生饥饿感，</w:t>
      </w:r>
      <w:r w:rsidRPr="00F3321F">
        <w:rPr>
          <w:rFonts w:ascii="Times New Roman" w:eastAsia="楷体_GB2312" w:hAnsi="Times New Roman" w:cs="Times New Roman"/>
        </w:rPr>
        <w:t>C</w:t>
      </w:r>
      <w:r w:rsidRPr="00F3321F">
        <w:rPr>
          <w:rFonts w:ascii="Times New Roman" w:eastAsia="楷体_GB2312" w:hAnsi="Times New Roman" w:cs="Times New Roman"/>
        </w:rPr>
        <w:t>正确；自主神经系统是指支配内脏、血管和腺体的传出神经，它们的活动不受意识支配，但大脑皮层对各级中枢的活动起调控作用，这就使得自主神经并不是完全自主，</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13.</w:t>
      </w:r>
      <w:r w:rsidRPr="00F3321F">
        <w:rPr>
          <w:rFonts w:ascii="Times New Roman" w:hAnsi="Times New Roman" w:cs="Times New Roman"/>
        </w:rPr>
        <w:t>科学家利用脊蛙</w:t>
      </w:r>
      <w:r>
        <w:rPr>
          <w:rFonts w:ascii="Times New Roman" w:hAnsi="Times New Roman" w:cs="Times New Roman"/>
        </w:rPr>
        <w:t>，</w:t>
      </w:r>
      <w:r w:rsidRPr="00F3321F">
        <w:rPr>
          <w:rFonts w:ascii="Times New Roman" w:hAnsi="Times New Roman" w:cs="Times New Roman"/>
        </w:rPr>
        <w:t>在脊柱下段剖开椎骨并保留神经</w:t>
      </w:r>
      <w:r>
        <w:rPr>
          <w:rFonts w:ascii="Times New Roman" w:hAnsi="Times New Roman" w:cs="Times New Roman"/>
        </w:rPr>
        <w:t>，</w:t>
      </w:r>
      <w:r w:rsidRPr="00F3321F">
        <w:rPr>
          <w:rFonts w:ascii="Times New Roman" w:hAnsi="Times New Roman" w:cs="Times New Roman"/>
        </w:rPr>
        <w:t>剥离出脊髓一侧的一对脊神经根</w:t>
      </w:r>
      <w:r>
        <w:rPr>
          <w:rFonts w:ascii="Times New Roman" w:hAnsi="Times New Roman" w:cs="Times New Roman"/>
        </w:rPr>
        <w:t>(</w:t>
      </w:r>
      <w:r w:rsidRPr="00F3321F">
        <w:rPr>
          <w:rFonts w:ascii="Times New Roman" w:hAnsi="Times New Roman" w:cs="Times New Roman"/>
        </w:rPr>
        <w:t>包含背根</w:t>
      </w:r>
      <w:r>
        <w:rPr>
          <w:rFonts w:ascii="Times New Roman" w:hAnsi="Times New Roman" w:cs="Times New Roman"/>
        </w:rPr>
        <w:t>、</w:t>
      </w:r>
      <w:r w:rsidRPr="00F3321F">
        <w:rPr>
          <w:rFonts w:ascii="Times New Roman" w:hAnsi="Times New Roman" w:cs="Times New Roman"/>
        </w:rPr>
        <w:t>腹根和由背根腹根合并成的脊神经</w:t>
      </w:r>
      <w:r>
        <w:rPr>
          <w:rFonts w:ascii="Times New Roman" w:hAnsi="Times New Roman" w:cs="Times New Roman"/>
        </w:rPr>
        <w:t>，</w:t>
      </w:r>
      <w:r w:rsidRPr="00F3321F">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F3321F">
        <w:rPr>
          <w:rFonts w:ascii="Times New Roman" w:hAnsi="Times New Roman" w:cs="Times New Roman"/>
        </w:rPr>
        <w:t>刺激脊神经任何部位左后肢都会发生收缩</w:t>
      </w:r>
      <w:r>
        <w:rPr>
          <w:rFonts w:ascii="Times New Roman" w:hAnsi="Times New Roman" w:cs="Times New Roman"/>
        </w:rPr>
        <w:t>。</w:t>
      </w:r>
      <w:r w:rsidRPr="00F3321F">
        <w:rPr>
          <w:rFonts w:ascii="Times New Roman" w:hAnsi="Times New Roman" w:cs="Times New Roman"/>
        </w:rPr>
        <w:t>若利用上述实验材料设计实验</w:t>
      </w:r>
      <w:r>
        <w:rPr>
          <w:rFonts w:ascii="Times New Roman" w:hAnsi="Times New Roman" w:cs="Times New Roman"/>
        </w:rPr>
        <w:t>，</w:t>
      </w:r>
      <w:r w:rsidRPr="00F3321F">
        <w:rPr>
          <w:rFonts w:ascii="Times New Roman" w:hAnsi="Times New Roman" w:cs="Times New Roman"/>
        </w:rPr>
        <w:t>以验证背根具有传入功能</w:t>
      </w:r>
      <w:r>
        <w:rPr>
          <w:rFonts w:ascii="Times New Roman" w:hAnsi="Times New Roman" w:cs="Times New Roman"/>
        </w:rPr>
        <w:t>，</w:t>
      </w:r>
      <w:r w:rsidRPr="00F3321F">
        <w:rPr>
          <w:rFonts w:ascii="Times New Roman" w:hAnsi="Times New Roman" w:cs="Times New Roman"/>
        </w:rPr>
        <w:t>腹根具有传出功能</w:t>
      </w:r>
      <w:r>
        <w:rPr>
          <w:rFonts w:ascii="Times New Roman" w:hAnsi="Times New Roman" w:cs="Times New Roman"/>
        </w:rPr>
        <w:t>，</w:t>
      </w:r>
      <w:r w:rsidRPr="00F3321F">
        <w:rPr>
          <w:rFonts w:ascii="Times New Roman" w:hAnsi="Times New Roman" w:cs="Times New Roman"/>
        </w:rPr>
        <w:t>实验操作和预期结果都正确的一组是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\\3-45.TIF"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活页</w:instrText>
      </w:r>
      <w:r w:rsidR="007B24C3">
        <w:rPr>
          <w:rFonts w:ascii="Times New Roman" w:hAnsi="Times New Roman" w:cs="Times New Roman" w:hint="eastAsia"/>
        </w:rPr>
        <w:instrText>\\3-45.TIF"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活页</w:instrText>
      </w:r>
      <w:r w:rsidR="002C35E6">
        <w:rPr>
          <w:rFonts w:ascii="Times New Roman" w:hAnsi="Times New Roman" w:cs="Times New Roman" w:hint="eastAsia"/>
        </w:rPr>
        <w:instrText>\\</w:instrText>
      </w:r>
      <w:r w:rsidR="002C35E6">
        <w:rPr>
          <w:rFonts w:ascii="Times New Roman" w:hAnsi="Times New Roman" w:cs="Times New Roman" w:hint="eastAsia"/>
        </w:rPr>
        <w:instrText>3-45.TIF"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50" type="#_x0000_t75" style="width:113.1pt;height:76.85pt">
            <v:imagedata r:id="rId54" r:href="rId55"/>
          </v:shape>
        </w:pict>
      </w:r>
      <w:r w:rsidR="002C35E6">
        <w:rPr>
          <w:rFonts w:ascii="Times New Roman" w:hAnsi="Times New Roman" w:cs="Times New Roman"/>
        </w:rPr>
        <w:fldChar w:fldCharType="end"/>
      </w:r>
      <w:r w:rsidR="007B24C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若剪断背根</w:t>
      </w:r>
      <w:r>
        <w:rPr>
          <w:rFonts w:ascii="Times New Roman" w:hAnsi="Times New Roman" w:cs="Times New Roman"/>
        </w:rPr>
        <w:t>、</w:t>
      </w:r>
      <w:r w:rsidRPr="00F3321F">
        <w:rPr>
          <w:rFonts w:ascii="Times New Roman" w:hAnsi="Times New Roman" w:cs="Times New Roman"/>
        </w:rPr>
        <w:t>腹根中央处</w:t>
      </w:r>
      <w:r>
        <w:rPr>
          <w:rFonts w:ascii="Times New Roman" w:hAnsi="Times New Roman" w:cs="Times New Roman"/>
        </w:rPr>
        <w:t>，</w:t>
      </w:r>
      <w:r w:rsidRPr="00F3321F">
        <w:rPr>
          <w:rFonts w:ascii="Times New Roman" w:hAnsi="Times New Roman" w:cs="Times New Roman"/>
        </w:rPr>
        <w:t>电刺激脊神经</w:t>
      </w:r>
      <w:r>
        <w:rPr>
          <w:rFonts w:ascii="Times New Roman" w:hAnsi="Times New Roman" w:cs="Times New Roman"/>
        </w:rPr>
        <w:t>，</w:t>
      </w:r>
      <w:r w:rsidRPr="00F3321F">
        <w:rPr>
          <w:rFonts w:ascii="Times New Roman" w:hAnsi="Times New Roman" w:cs="Times New Roman"/>
        </w:rPr>
        <w:t>则蛙后肢收缩</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若剪断脊神经</w:t>
      </w:r>
      <w:r>
        <w:rPr>
          <w:rFonts w:ascii="Times New Roman" w:hAnsi="Times New Roman" w:cs="Times New Roman"/>
        </w:rPr>
        <w:t>，</w:t>
      </w:r>
      <w:r w:rsidRPr="00F3321F">
        <w:rPr>
          <w:rFonts w:ascii="Times New Roman" w:hAnsi="Times New Roman" w:cs="Times New Roman"/>
        </w:rPr>
        <w:t>分别电刺激背根</w:t>
      </w:r>
      <w:r>
        <w:rPr>
          <w:rFonts w:ascii="Times New Roman" w:hAnsi="Times New Roman" w:cs="Times New Roman"/>
        </w:rPr>
        <w:t>、</w:t>
      </w:r>
      <w:r w:rsidRPr="00F3321F">
        <w:rPr>
          <w:rFonts w:ascii="Times New Roman" w:hAnsi="Times New Roman" w:cs="Times New Roman"/>
        </w:rPr>
        <w:t>腹根</w:t>
      </w:r>
      <w:r>
        <w:rPr>
          <w:rFonts w:ascii="Times New Roman" w:hAnsi="Times New Roman" w:cs="Times New Roman"/>
        </w:rPr>
        <w:t>，</w:t>
      </w:r>
      <w:r w:rsidRPr="00F3321F">
        <w:rPr>
          <w:rFonts w:ascii="Times New Roman" w:hAnsi="Times New Roman" w:cs="Times New Roman"/>
        </w:rPr>
        <w:t>则蛙后肢收缩</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剪断背根中央处</w:t>
      </w:r>
      <w:r>
        <w:rPr>
          <w:rFonts w:ascii="Times New Roman" w:hAnsi="Times New Roman" w:cs="Times New Roman"/>
        </w:rPr>
        <w:t>，</w:t>
      </w:r>
      <w:r w:rsidRPr="00F3321F">
        <w:rPr>
          <w:rFonts w:ascii="Times New Roman" w:hAnsi="Times New Roman" w:cs="Times New Roman"/>
        </w:rPr>
        <w:t>分别电刺激背根近脊髓段</w:t>
      </w:r>
      <w:r>
        <w:rPr>
          <w:rFonts w:ascii="Times New Roman" w:hAnsi="Times New Roman" w:cs="Times New Roman"/>
        </w:rPr>
        <w:t>、</w:t>
      </w:r>
      <w:r w:rsidRPr="00F3321F">
        <w:rPr>
          <w:rFonts w:ascii="Times New Roman" w:hAnsi="Times New Roman" w:cs="Times New Roman"/>
        </w:rPr>
        <w:t>外周段</w:t>
      </w:r>
      <w:r>
        <w:rPr>
          <w:rFonts w:ascii="Times New Roman" w:hAnsi="Times New Roman" w:cs="Times New Roman"/>
        </w:rPr>
        <w:t>，</w:t>
      </w:r>
      <w:r w:rsidRPr="00F3321F">
        <w:rPr>
          <w:rFonts w:ascii="Times New Roman" w:hAnsi="Times New Roman" w:cs="Times New Roman"/>
        </w:rPr>
        <w:t>刺激背根近脊髓段蛙后肢收缩</w:t>
      </w:r>
      <w:r>
        <w:rPr>
          <w:rFonts w:ascii="Times New Roman" w:hAnsi="Times New Roman" w:cs="Times New Roman"/>
        </w:rPr>
        <w:t>，</w:t>
      </w:r>
      <w:r w:rsidRPr="00F3321F">
        <w:rPr>
          <w:rFonts w:ascii="Times New Roman" w:hAnsi="Times New Roman" w:cs="Times New Roman"/>
        </w:rPr>
        <w:t>刺激背根外周段后肢不收缩</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若剪断腹根中央处</w:t>
      </w:r>
      <w:r>
        <w:rPr>
          <w:rFonts w:ascii="Times New Roman" w:hAnsi="Times New Roman" w:cs="Times New Roman"/>
        </w:rPr>
        <w:t>，</w:t>
      </w:r>
      <w:r w:rsidRPr="00F3321F">
        <w:rPr>
          <w:rFonts w:ascii="Times New Roman" w:hAnsi="Times New Roman" w:cs="Times New Roman"/>
        </w:rPr>
        <w:t>分别电刺激腹根近脊髓段</w:t>
      </w:r>
      <w:r>
        <w:rPr>
          <w:rFonts w:ascii="Times New Roman" w:hAnsi="Times New Roman" w:cs="Times New Roman"/>
        </w:rPr>
        <w:t>、</w:t>
      </w:r>
      <w:r w:rsidRPr="00F3321F">
        <w:rPr>
          <w:rFonts w:ascii="Times New Roman" w:hAnsi="Times New Roman" w:cs="Times New Roman"/>
        </w:rPr>
        <w:t>外周段</w:t>
      </w:r>
      <w:r>
        <w:rPr>
          <w:rFonts w:ascii="Times New Roman" w:hAnsi="Times New Roman" w:cs="Times New Roman"/>
        </w:rPr>
        <w:t>，</w:t>
      </w:r>
      <w:r w:rsidRPr="00F3321F">
        <w:rPr>
          <w:rFonts w:ascii="Times New Roman" w:hAnsi="Times New Roman" w:cs="Times New Roman"/>
        </w:rPr>
        <w:t>则刺激腹根近脊髓段蛙后肢收缩</w:t>
      </w:r>
      <w:r>
        <w:rPr>
          <w:rFonts w:ascii="Times New Roman" w:hAnsi="Times New Roman" w:cs="Times New Roman"/>
        </w:rPr>
        <w:t>，</w:t>
      </w:r>
      <w:r w:rsidRPr="00F3321F">
        <w:rPr>
          <w:rFonts w:ascii="Times New Roman" w:hAnsi="Times New Roman" w:cs="Times New Roman"/>
        </w:rPr>
        <w:t>刺激腹根外周段后肢不收缩</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sidRPr="00F3321F">
        <w:rPr>
          <w:rFonts w:ascii="Times New Roman" w:hAnsi="Times New Roman" w:cs="Times New Roman"/>
        </w:rPr>
        <w:t>C</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剪断背根、腹根中央处，蛙后肢收缩，但无法确定背根、腹根的兴奋传递方向，</w:t>
      </w:r>
      <w:r w:rsidRPr="00F3321F">
        <w:rPr>
          <w:rFonts w:ascii="Times New Roman" w:eastAsia="楷体_GB2312" w:hAnsi="Times New Roman" w:cs="Times New Roman"/>
        </w:rPr>
        <w:t>A</w:t>
      </w:r>
      <w:r w:rsidRPr="00F3321F">
        <w:rPr>
          <w:rFonts w:ascii="Times New Roman" w:eastAsia="楷体_GB2312" w:hAnsi="Times New Roman" w:cs="Times New Roman"/>
        </w:rPr>
        <w:t>错误；剪断脊神经，无法验证背根、腹根的兴奋传递功能，</w:t>
      </w:r>
      <w:r w:rsidRPr="00F3321F">
        <w:rPr>
          <w:rFonts w:ascii="Times New Roman" w:eastAsia="楷体_GB2312" w:hAnsi="Times New Roman" w:cs="Times New Roman"/>
        </w:rPr>
        <w:t>B</w:t>
      </w:r>
      <w:r w:rsidRPr="00F3321F">
        <w:rPr>
          <w:rFonts w:ascii="Times New Roman" w:eastAsia="楷体_GB2312" w:hAnsi="Times New Roman" w:cs="Times New Roman"/>
        </w:rPr>
        <w:t>错误；若剪断背根中央处，电刺激背根近脊髓段可以产生后肢运动反应，表明神经兴奋进入脊髓并通过传出神经引发肌肉收缩，因此背根是传入功能，电刺激背根外周段不发生反应，表明背根无传出功能，</w:t>
      </w:r>
      <w:r w:rsidRPr="00F3321F">
        <w:rPr>
          <w:rFonts w:ascii="Times New Roman" w:eastAsia="楷体_GB2312" w:hAnsi="Times New Roman" w:cs="Times New Roman"/>
        </w:rPr>
        <w:t>C</w:t>
      </w:r>
      <w:r w:rsidRPr="00F3321F">
        <w:rPr>
          <w:rFonts w:ascii="Times New Roman" w:eastAsia="楷体_GB2312" w:hAnsi="Times New Roman" w:cs="Times New Roman"/>
        </w:rPr>
        <w:t>正确；若腹根的功能是传出功能，剪断腹根中央处，电刺激腹根近脊髓段蛙后肢不收缩，刺激腹根外周段，兴奋沿传出神经引发蛙后肢收缩，</w:t>
      </w:r>
      <w:r w:rsidRPr="00F3321F">
        <w:rPr>
          <w:rFonts w:ascii="Times New Roman" w:eastAsia="楷体_GB2312" w:hAnsi="Times New Roman" w:cs="Times New Roman"/>
        </w:rPr>
        <w:t>D</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14</w:t>
      </w:r>
      <w:r>
        <w:rPr>
          <w:rFonts w:ascii="Times New Roman" w:hAnsi="Times New Roman" w:cs="Times New Roman"/>
        </w:rPr>
        <w:t>．</w:t>
      </w:r>
      <w:r w:rsidRPr="00F3321F">
        <w:rPr>
          <w:rFonts w:ascii="Times New Roman" w:hAnsi="Times New Roman" w:cs="Times New Roman"/>
        </w:rPr>
        <w:t>在人体骨骼肌受到牵拉而过度收缩时</w:t>
      </w:r>
      <w:r>
        <w:rPr>
          <w:rFonts w:ascii="Times New Roman" w:hAnsi="Times New Roman" w:cs="Times New Roman"/>
        </w:rPr>
        <w:t>，</w:t>
      </w:r>
      <w:r w:rsidRPr="00F3321F">
        <w:rPr>
          <w:rFonts w:ascii="Times New Roman" w:hAnsi="Times New Roman" w:cs="Times New Roman"/>
        </w:rPr>
        <w:t>会引起骨骼肌内的腱梭兴奋</w:t>
      </w:r>
      <w:r>
        <w:rPr>
          <w:rFonts w:ascii="Times New Roman" w:hAnsi="Times New Roman" w:cs="Times New Roman"/>
        </w:rPr>
        <w:t>，</w:t>
      </w:r>
      <w:r w:rsidRPr="00F3321F">
        <w:rPr>
          <w:rFonts w:ascii="Times New Roman" w:hAnsi="Times New Roman" w:cs="Times New Roman"/>
        </w:rPr>
        <w:t>通过脊髓中抑制性中间神经元的作用</w:t>
      </w:r>
      <w:r>
        <w:rPr>
          <w:rFonts w:ascii="Times New Roman" w:hAnsi="Times New Roman" w:cs="Times New Roman"/>
        </w:rPr>
        <w:t>，</w:t>
      </w:r>
      <w:r w:rsidRPr="00F3321F">
        <w:rPr>
          <w:rFonts w:ascii="Times New Roman" w:hAnsi="Times New Roman" w:cs="Times New Roman"/>
        </w:rPr>
        <w:t>抑制</w:t>
      </w:r>
      <w:r w:rsidRPr="00F3321F">
        <w:rPr>
          <w:rFonts w:ascii="Times New Roman" w:hAnsi="Times New Roman" w:cs="Times New Roman"/>
        </w:rPr>
        <w:t>α</w:t>
      </w:r>
      <w:r w:rsidRPr="00F3321F">
        <w:rPr>
          <w:rFonts w:ascii="Times New Roman" w:hAnsi="Times New Roman" w:cs="Times New Roman"/>
        </w:rPr>
        <w:t>运动神经元的活动</w:t>
      </w:r>
      <w:r>
        <w:rPr>
          <w:rFonts w:ascii="Times New Roman" w:hAnsi="Times New Roman" w:cs="Times New Roman"/>
        </w:rPr>
        <w:t>，</w:t>
      </w:r>
      <w:r w:rsidRPr="00F3321F">
        <w:rPr>
          <w:rFonts w:ascii="Times New Roman" w:hAnsi="Times New Roman" w:cs="Times New Roman"/>
        </w:rPr>
        <w:t>使受拉的肌肉舒张</w:t>
      </w:r>
      <w:r>
        <w:rPr>
          <w:rFonts w:ascii="Times New Roman" w:hAnsi="Times New Roman" w:cs="Times New Roman"/>
        </w:rPr>
        <w:t>(</w:t>
      </w:r>
      <w:r w:rsidRPr="00F3321F">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F3321F">
        <w:rPr>
          <w:rFonts w:ascii="Times New Roman" w:hAnsi="Times New Roman" w:cs="Times New Roman"/>
        </w:rPr>
        <w:t>这种现象称为反牵张反射</w:t>
      </w:r>
      <w:r>
        <w:rPr>
          <w:rFonts w:ascii="Times New Roman" w:hAnsi="Times New Roman" w:cs="Times New Roman"/>
        </w:rPr>
        <w:t>。</w:t>
      </w:r>
      <w:r w:rsidRPr="00F3321F">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\\3-46.TIF"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活页</w:instrText>
      </w:r>
      <w:r w:rsidR="007B24C3">
        <w:rPr>
          <w:rFonts w:ascii="Times New Roman" w:hAnsi="Times New Roman" w:cs="Times New Roman" w:hint="eastAsia"/>
        </w:rPr>
        <w:instrText>\\3-46.TIF"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活页</w:instrText>
      </w:r>
      <w:r w:rsidR="002C35E6">
        <w:rPr>
          <w:rFonts w:ascii="Times New Roman" w:hAnsi="Times New Roman" w:cs="Times New Roman" w:hint="eastAsia"/>
        </w:rPr>
        <w:instrText>\\3-46.TIF" \* MERGEFORMATINET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51" type="#_x0000_t75" style="width:102.5pt;height:89.65pt">
            <v:imagedata r:id="rId56" r:href="rId57"/>
          </v:shape>
        </w:pict>
      </w:r>
      <w:r w:rsidR="002C35E6">
        <w:rPr>
          <w:rFonts w:ascii="Times New Roman" w:hAnsi="Times New Roman" w:cs="Times New Roman"/>
        </w:rPr>
        <w:fldChar w:fldCharType="end"/>
      </w:r>
      <w:r w:rsidR="007B24C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反牵张反射属于大脑皮层控制的条件反射</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在</w:t>
      </w:r>
      <w:r w:rsidRPr="00F3321F">
        <w:rPr>
          <w:rFonts w:ascii="Times New Roman" w:hAnsi="Times New Roman" w:cs="Times New Roman"/>
        </w:rPr>
        <w:t>a</w:t>
      </w:r>
      <w:r w:rsidRPr="00F3321F">
        <w:rPr>
          <w:rFonts w:ascii="Times New Roman" w:hAnsi="Times New Roman" w:cs="Times New Roman"/>
        </w:rPr>
        <w:t>处给予适宜刺激也会引起反牵张反射</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C</w:t>
      </w:r>
      <w:r>
        <w:rPr>
          <w:rFonts w:ascii="Times New Roman" w:hAnsi="Times New Roman" w:cs="Times New Roman"/>
        </w:rPr>
        <w:t>．</w:t>
      </w:r>
      <w:r w:rsidRPr="00F3321F">
        <w:rPr>
          <w:rFonts w:ascii="Times New Roman" w:hAnsi="Times New Roman" w:cs="Times New Roman"/>
        </w:rPr>
        <w:t>腱梭兴奋后</w:t>
      </w:r>
      <w:r>
        <w:rPr>
          <w:rFonts w:ascii="Times New Roman" w:hAnsi="Times New Roman" w:cs="Times New Roman"/>
        </w:rPr>
        <w:t>，</w:t>
      </w:r>
      <w:r w:rsidRPr="00F3321F">
        <w:rPr>
          <w:rFonts w:ascii="Times New Roman" w:hAnsi="Times New Roman" w:cs="Times New Roman"/>
        </w:rPr>
        <w:t>b</w:t>
      </w:r>
      <w:r>
        <w:rPr>
          <w:rFonts w:ascii="Times New Roman" w:hAnsi="Times New Roman" w:cs="Times New Roman"/>
        </w:rPr>
        <w:t>、</w:t>
      </w:r>
      <w:r w:rsidRPr="00F3321F">
        <w:rPr>
          <w:rFonts w:ascii="Times New Roman" w:hAnsi="Times New Roman" w:cs="Times New Roman"/>
        </w:rPr>
        <w:t>c</w:t>
      </w:r>
      <w:r w:rsidRPr="00F3321F">
        <w:rPr>
          <w:rFonts w:ascii="Times New Roman" w:hAnsi="Times New Roman" w:cs="Times New Roman"/>
        </w:rPr>
        <w:t>处膜外电位变化情况相同</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D</w:t>
      </w:r>
      <w:r>
        <w:rPr>
          <w:rFonts w:ascii="Times New Roman" w:hAnsi="Times New Roman" w:cs="Times New Roman"/>
        </w:rPr>
        <w:t>．</w:t>
      </w:r>
      <w:r w:rsidRPr="00F3321F">
        <w:rPr>
          <w:rFonts w:ascii="Times New Roman" w:hAnsi="Times New Roman" w:cs="Times New Roman"/>
        </w:rPr>
        <w:t>该反射能防止肌肉因过度牵拉而受到损伤</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hAnsi="Times New Roman" w:cs="Times New Roman"/>
        </w:rPr>
        <w:t xml:space="preserve">　</w:t>
      </w:r>
      <w:r w:rsidRPr="00F3321F">
        <w:rPr>
          <w:rFonts w:ascii="Times New Roman" w:hAnsi="Times New Roman" w:cs="Times New Roman"/>
        </w:rPr>
        <w:t>D</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sidRPr="00F3321F">
        <w:rPr>
          <w:rFonts w:ascii="Times New Roman" w:eastAsia="楷体_GB2312" w:hAnsi="Times New Roman" w:cs="Times New Roman"/>
        </w:rPr>
        <w:t>据题干信息和图示可知，反牵张反射属于脊髓控制的非条件反射，</w:t>
      </w:r>
      <w:r w:rsidRPr="00F3321F">
        <w:rPr>
          <w:rFonts w:ascii="Times New Roman" w:eastAsia="楷体_GB2312" w:hAnsi="Times New Roman" w:cs="Times New Roman"/>
        </w:rPr>
        <w:t>A</w:t>
      </w:r>
      <w:r w:rsidRPr="00F3321F">
        <w:rPr>
          <w:rFonts w:ascii="Times New Roman" w:eastAsia="楷体_GB2312" w:hAnsi="Times New Roman" w:cs="Times New Roman"/>
        </w:rPr>
        <w:t>错误；由于没有经过感受器</w:t>
      </w:r>
      <w:r>
        <w:rPr>
          <w:rFonts w:ascii="Times New Roman" w:eastAsia="楷体_GB2312" w:hAnsi="Times New Roman" w:cs="Times New Roman"/>
        </w:rPr>
        <w:t>(</w:t>
      </w:r>
      <w:r w:rsidRPr="00F3321F">
        <w:rPr>
          <w:rFonts w:ascii="Times New Roman" w:eastAsia="楷体_GB2312" w:hAnsi="Times New Roman" w:cs="Times New Roman"/>
        </w:rPr>
        <w:t>反射弧不完整</w:t>
      </w:r>
      <w:r>
        <w:rPr>
          <w:rFonts w:ascii="Times New Roman" w:eastAsia="楷体_GB2312" w:hAnsi="Times New Roman" w:cs="Times New Roman"/>
        </w:rPr>
        <w:t>)</w:t>
      </w:r>
      <w:r w:rsidRPr="00F3321F">
        <w:rPr>
          <w:rFonts w:ascii="Times New Roman" w:eastAsia="楷体_GB2312" w:hAnsi="Times New Roman" w:cs="Times New Roman"/>
        </w:rPr>
        <w:t>，因此在</w:t>
      </w:r>
      <w:r w:rsidRPr="00F3321F">
        <w:rPr>
          <w:rFonts w:ascii="Times New Roman" w:eastAsia="楷体_GB2312" w:hAnsi="Times New Roman" w:cs="Times New Roman"/>
        </w:rPr>
        <w:t>a</w:t>
      </w:r>
      <w:r w:rsidRPr="00F3321F">
        <w:rPr>
          <w:rFonts w:ascii="Times New Roman" w:eastAsia="楷体_GB2312" w:hAnsi="Times New Roman" w:cs="Times New Roman"/>
        </w:rPr>
        <w:t>处给予适宜刺激作出的反应不属于反牵张反射，</w:t>
      </w:r>
      <w:r w:rsidRPr="00F3321F">
        <w:rPr>
          <w:rFonts w:ascii="Times New Roman" w:eastAsia="楷体_GB2312" w:hAnsi="Times New Roman" w:cs="Times New Roman"/>
        </w:rPr>
        <w:t>B</w:t>
      </w:r>
      <w:r w:rsidRPr="00F3321F">
        <w:rPr>
          <w:rFonts w:ascii="Times New Roman" w:eastAsia="楷体_GB2312" w:hAnsi="Times New Roman" w:cs="Times New Roman"/>
        </w:rPr>
        <w:t>错误；</w:t>
      </w:r>
      <w:r w:rsidRPr="00F3321F">
        <w:rPr>
          <w:rFonts w:ascii="Times New Roman" w:eastAsia="楷体_GB2312" w:hAnsi="Times New Roman" w:cs="Times New Roman"/>
        </w:rPr>
        <w:t>b</w:t>
      </w:r>
      <w:r w:rsidRPr="00F3321F">
        <w:rPr>
          <w:rFonts w:ascii="Times New Roman" w:eastAsia="楷体_GB2312" w:hAnsi="Times New Roman" w:cs="Times New Roman"/>
        </w:rPr>
        <w:t>是抑制性神经，</w:t>
      </w:r>
      <w:r w:rsidRPr="00F3321F">
        <w:rPr>
          <w:rFonts w:ascii="Times New Roman" w:eastAsia="楷体_GB2312" w:hAnsi="Times New Roman" w:cs="Times New Roman"/>
        </w:rPr>
        <w:t>c</w:t>
      </w:r>
      <w:r w:rsidRPr="00F3321F">
        <w:rPr>
          <w:rFonts w:ascii="Times New Roman" w:eastAsia="楷体_GB2312" w:hAnsi="Times New Roman" w:cs="Times New Roman"/>
        </w:rPr>
        <w:t>是传出神经，因此腱梭兴奋后，</w:t>
      </w:r>
      <w:r w:rsidRPr="00F3321F">
        <w:rPr>
          <w:rFonts w:ascii="Times New Roman" w:eastAsia="楷体_GB2312" w:hAnsi="Times New Roman" w:cs="Times New Roman"/>
        </w:rPr>
        <w:t>b</w:t>
      </w:r>
      <w:r w:rsidRPr="00F3321F">
        <w:rPr>
          <w:rFonts w:ascii="Times New Roman" w:eastAsia="楷体_GB2312" w:hAnsi="Times New Roman" w:cs="Times New Roman"/>
        </w:rPr>
        <w:t>、</w:t>
      </w:r>
      <w:r w:rsidRPr="00F3321F">
        <w:rPr>
          <w:rFonts w:ascii="Times New Roman" w:eastAsia="楷体_GB2312" w:hAnsi="Times New Roman" w:cs="Times New Roman"/>
        </w:rPr>
        <w:t>c</w:t>
      </w:r>
      <w:r w:rsidRPr="00F3321F">
        <w:rPr>
          <w:rFonts w:ascii="Times New Roman" w:eastAsia="楷体_GB2312" w:hAnsi="Times New Roman" w:cs="Times New Roman"/>
        </w:rPr>
        <w:t>处膜外电位变化情况不同，</w:t>
      </w:r>
      <w:r w:rsidRPr="00F3321F">
        <w:rPr>
          <w:rFonts w:ascii="Times New Roman" w:eastAsia="楷体_GB2312" w:hAnsi="Times New Roman" w:cs="Times New Roman"/>
        </w:rPr>
        <w:t>C</w:t>
      </w:r>
      <w:r w:rsidRPr="00F3321F">
        <w:rPr>
          <w:rFonts w:ascii="Times New Roman" w:eastAsia="楷体_GB2312" w:hAnsi="Times New Roman" w:cs="Times New Roman"/>
        </w:rPr>
        <w:t>错误。</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二、非选择题</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F3321F">
        <w:rPr>
          <w:rFonts w:ascii="Times New Roman" w:hAnsi="Times New Roman" w:cs="Times New Roman"/>
        </w:rPr>
        <w:t>12</w:t>
      </w:r>
      <w:r w:rsidRPr="00F3321F">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F3321F">
        <w:rPr>
          <w:rFonts w:ascii="Times New Roman" w:eastAsia="楷体_GB2312" w:hAnsi="Times New Roman" w:cs="Times New Roman"/>
        </w:rPr>
        <w:t>2024·</w:t>
      </w:r>
      <w:r w:rsidRPr="00F3321F">
        <w:rPr>
          <w:rFonts w:ascii="Times New Roman" w:eastAsia="楷体_GB2312" w:hAnsi="Times New Roman" w:cs="Times New Roman"/>
        </w:rPr>
        <w:t>广州一模</w:t>
      </w:r>
      <w:r>
        <w:rPr>
          <w:rFonts w:ascii="Times New Roman" w:eastAsia="楷体_GB2312" w:hAnsi="Times New Roman" w:cs="Times New Roman"/>
        </w:rPr>
        <w:t>)</w:t>
      </w:r>
      <w:r w:rsidRPr="00F3321F">
        <w:rPr>
          <w:rFonts w:ascii="Times New Roman" w:hAnsi="Times New Roman" w:cs="Times New Roman"/>
        </w:rPr>
        <w:t>慢性肾脏病</w:t>
      </w:r>
      <w:r>
        <w:rPr>
          <w:rFonts w:ascii="Times New Roman" w:hAnsi="Times New Roman" w:cs="Times New Roman"/>
        </w:rPr>
        <w:t>(</w:t>
      </w:r>
      <w:r w:rsidRPr="00F3321F">
        <w:rPr>
          <w:rFonts w:ascii="Times New Roman" w:hAnsi="Times New Roman" w:cs="Times New Roman"/>
        </w:rPr>
        <w:t>CKD</w:t>
      </w:r>
      <w:r>
        <w:rPr>
          <w:rFonts w:ascii="Times New Roman" w:hAnsi="Times New Roman" w:cs="Times New Roman"/>
        </w:rPr>
        <w:t>)</w:t>
      </w:r>
      <w:r w:rsidRPr="00F3321F">
        <w:rPr>
          <w:rFonts w:ascii="Times New Roman" w:hAnsi="Times New Roman" w:cs="Times New Roman"/>
        </w:rPr>
        <w:t>和心力衰竭</w:t>
      </w:r>
      <w:r>
        <w:rPr>
          <w:rFonts w:ascii="Times New Roman" w:hAnsi="Times New Roman" w:cs="Times New Roman"/>
        </w:rPr>
        <w:t>(</w:t>
      </w:r>
      <w:r w:rsidRPr="00F3321F">
        <w:rPr>
          <w:rFonts w:ascii="Times New Roman" w:hAnsi="Times New Roman" w:cs="Times New Roman"/>
        </w:rPr>
        <w:t>HF</w:t>
      </w:r>
      <w:r>
        <w:rPr>
          <w:rFonts w:ascii="Times New Roman" w:hAnsi="Times New Roman" w:cs="Times New Roman"/>
        </w:rPr>
        <w:t>)</w:t>
      </w:r>
      <w:r w:rsidRPr="00F3321F">
        <w:rPr>
          <w:rFonts w:ascii="Times New Roman" w:hAnsi="Times New Roman" w:cs="Times New Roman"/>
        </w:rPr>
        <w:t>会危害人类健康</w:t>
      </w:r>
      <w:r>
        <w:rPr>
          <w:rFonts w:ascii="Times New Roman" w:hAnsi="Times New Roman" w:cs="Times New Roman"/>
        </w:rPr>
        <w:t>。</w:t>
      </w:r>
      <w:r w:rsidRPr="00F3321F">
        <w:rPr>
          <w:rFonts w:ascii="Times New Roman" w:hAnsi="Times New Roman" w:cs="Times New Roman"/>
        </w:rPr>
        <w:t>患者受损的肾脏引发的神经冲动通过脊髓向大脑传导</w:t>
      </w:r>
      <w:r>
        <w:rPr>
          <w:rFonts w:ascii="Times New Roman" w:hAnsi="Times New Roman" w:cs="Times New Roman"/>
        </w:rPr>
        <w:t>，</w:t>
      </w:r>
      <w:r w:rsidRPr="00F3321F">
        <w:rPr>
          <w:rFonts w:ascii="Times New Roman" w:hAnsi="Times New Roman" w:cs="Times New Roman"/>
        </w:rPr>
        <w:t>激活相关脑部结构</w:t>
      </w:r>
      <w:r>
        <w:rPr>
          <w:rFonts w:ascii="Times New Roman" w:hAnsi="Times New Roman" w:cs="Times New Roman"/>
        </w:rPr>
        <w:t>，</w:t>
      </w:r>
      <w:r w:rsidRPr="00F3321F">
        <w:rPr>
          <w:rFonts w:ascii="Times New Roman" w:hAnsi="Times New Roman" w:cs="Times New Roman"/>
        </w:rPr>
        <w:t>再经脊髓</w:t>
      </w:r>
      <w:r>
        <w:rPr>
          <w:rFonts w:ascii="Times New Roman" w:hAnsi="Times New Roman" w:cs="Times New Roman"/>
        </w:rPr>
        <w:t>、</w:t>
      </w:r>
      <w:r w:rsidRPr="00F3321F">
        <w:rPr>
          <w:rFonts w:ascii="Times New Roman" w:hAnsi="Times New Roman" w:cs="Times New Roman"/>
        </w:rPr>
        <w:t>交感神经向肾脏和心脏传导</w:t>
      </w:r>
      <w:r>
        <w:rPr>
          <w:rFonts w:ascii="Times New Roman" w:hAnsi="Times New Roman" w:cs="Times New Roman"/>
        </w:rPr>
        <w:t>，</w:t>
      </w:r>
      <w:r w:rsidRPr="00F3321F">
        <w:rPr>
          <w:rFonts w:ascii="Times New Roman" w:hAnsi="Times New Roman" w:cs="Times New Roman"/>
        </w:rPr>
        <w:t>形成</w:t>
      </w:r>
      <w:r w:rsidRPr="00F3321F">
        <w:rPr>
          <w:rFonts w:hAnsi="宋体" w:cs="Times New Roman"/>
        </w:rPr>
        <w:t>“</w:t>
      </w:r>
      <w:r w:rsidRPr="00F3321F">
        <w:rPr>
          <w:rFonts w:ascii="Times New Roman" w:hAnsi="Times New Roman" w:cs="Times New Roman"/>
        </w:rPr>
        <w:t>肾</w:t>
      </w:r>
      <w:r>
        <w:rPr>
          <w:rFonts w:ascii="Times New Roman" w:hAnsi="Times New Roman" w:cs="Times New Roman"/>
        </w:rPr>
        <w:t>－</w:t>
      </w:r>
      <w:r w:rsidRPr="00F3321F">
        <w:rPr>
          <w:rFonts w:ascii="Times New Roman" w:hAnsi="Times New Roman" w:cs="Times New Roman"/>
        </w:rPr>
        <w:t>脑神经环路</w:t>
      </w:r>
      <w:r w:rsidRPr="00F3321F">
        <w:rPr>
          <w:rFonts w:hAnsi="宋体" w:cs="Times New Roman"/>
        </w:rPr>
        <w:t>”</w:t>
      </w:r>
      <w:r>
        <w:rPr>
          <w:rFonts w:ascii="Times New Roman" w:hAnsi="Times New Roman" w:cs="Times New Roman"/>
        </w:rPr>
        <w:t>(</w:t>
      </w:r>
      <w:r w:rsidRPr="00F3321F">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F3321F">
        <w:rPr>
          <w:rFonts w:ascii="Times New Roman" w:hAnsi="Times New Roman" w:cs="Times New Roman"/>
        </w:rPr>
        <w:t>加剧肾脏和心脏的炎症损伤</w:t>
      </w:r>
      <w:r>
        <w:rPr>
          <w:rFonts w:ascii="Times New Roman" w:hAnsi="Times New Roman" w:cs="Times New Roman"/>
        </w:rPr>
        <w:t>。</w:t>
      </w:r>
      <w:r w:rsidRPr="00F3321F">
        <w:rPr>
          <w:rFonts w:ascii="Times New Roman" w:hAnsi="Times New Roman" w:cs="Times New Roman"/>
        </w:rPr>
        <w:t>同时</w:t>
      </w:r>
      <w:r>
        <w:rPr>
          <w:rFonts w:ascii="Times New Roman" w:hAnsi="Times New Roman" w:cs="Times New Roman"/>
        </w:rPr>
        <w:t>，</w:t>
      </w:r>
      <w:r w:rsidRPr="00F3321F">
        <w:rPr>
          <w:rFonts w:ascii="Times New Roman" w:hAnsi="Times New Roman" w:cs="Times New Roman"/>
        </w:rPr>
        <w:t>心脏受损还会引起血管紧张素</w:t>
      </w:r>
      <w:r w:rsidRPr="00F3321F">
        <w:rPr>
          <w:rFonts w:hAnsi="宋体" w:cs="Times New Roman"/>
        </w:rPr>
        <w:t>Ⅱ</w:t>
      </w:r>
      <w:r>
        <w:rPr>
          <w:rFonts w:ascii="Times New Roman" w:hAnsi="Times New Roman" w:cs="Times New Roman"/>
        </w:rPr>
        <w:t>(</w:t>
      </w:r>
      <w:r w:rsidRPr="00F3321F">
        <w:rPr>
          <w:rFonts w:ascii="Times New Roman" w:hAnsi="Times New Roman" w:cs="Times New Roman"/>
        </w:rPr>
        <w:t>Ang</w:t>
      </w:r>
      <w:r w:rsidRPr="00F3321F">
        <w:rPr>
          <w:rFonts w:hAnsi="宋体" w:cs="Times New Roman"/>
        </w:rPr>
        <w:t>Ⅱ</w:t>
      </w:r>
      <w:r>
        <w:rPr>
          <w:rFonts w:ascii="Times New Roman" w:hAnsi="Times New Roman" w:cs="Times New Roman"/>
        </w:rPr>
        <w:t>)</w:t>
      </w:r>
      <w:r w:rsidRPr="00F3321F">
        <w:rPr>
          <w:rFonts w:ascii="Times New Roman" w:hAnsi="Times New Roman" w:cs="Times New Roman"/>
        </w:rPr>
        <w:t>升高</w:t>
      </w:r>
      <w:r>
        <w:rPr>
          <w:rFonts w:ascii="Times New Roman" w:hAnsi="Times New Roman" w:cs="Times New Roman"/>
        </w:rPr>
        <w:t>，</w:t>
      </w:r>
      <w:r w:rsidRPr="00F3321F">
        <w:rPr>
          <w:rFonts w:ascii="Times New Roman" w:hAnsi="Times New Roman" w:cs="Times New Roman"/>
        </w:rPr>
        <w:t>Ang</w:t>
      </w:r>
      <w:r w:rsidRPr="00F3321F">
        <w:rPr>
          <w:rFonts w:hAnsi="宋体" w:cs="Times New Roman"/>
        </w:rPr>
        <w:t>Ⅱ</w:t>
      </w:r>
      <w:r w:rsidRPr="00F3321F">
        <w:rPr>
          <w:rFonts w:ascii="Times New Roman" w:hAnsi="Times New Roman" w:cs="Times New Roman"/>
        </w:rPr>
        <w:t>与位于脑内的特定受体结合后</w:t>
      </w:r>
      <w:r>
        <w:rPr>
          <w:rFonts w:ascii="Times New Roman" w:hAnsi="Times New Roman" w:cs="Times New Roman"/>
        </w:rPr>
        <w:t>，</w:t>
      </w:r>
      <w:r w:rsidRPr="00F3321F">
        <w:rPr>
          <w:rFonts w:ascii="Times New Roman" w:hAnsi="Times New Roman" w:cs="Times New Roman"/>
        </w:rPr>
        <w:t>也能引起相关脑部结构兴奋</w:t>
      </w:r>
      <w:r>
        <w:rPr>
          <w:rFonts w:ascii="Times New Roman" w:hAnsi="Times New Roman" w:cs="Times New Roman"/>
        </w:rPr>
        <w:t>，</w:t>
      </w:r>
      <w:r w:rsidRPr="00F3321F">
        <w:rPr>
          <w:rFonts w:ascii="Times New Roman" w:hAnsi="Times New Roman" w:cs="Times New Roman"/>
        </w:rPr>
        <w:t>将有关影响叠加到</w:t>
      </w:r>
      <w:r w:rsidRPr="00F3321F">
        <w:rPr>
          <w:rFonts w:hAnsi="宋体" w:cs="Times New Roman"/>
        </w:rPr>
        <w:t>“</w:t>
      </w:r>
      <w:r w:rsidRPr="00F3321F">
        <w:rPr>
          <w:rFonts w:ascii="Times New Roman" w:hAnsi="Times New Roman" w:cs="Times New Roman"/>
        </w:rPr>
        <w:t>肾</w:t>
      </w:r>
      <w:r>
        <w:rPr>
          <w:rFonts w:ascii="Times New Roman" w:hAnsi="Times New Roman" w:cs="Times New Roman"/>
        </w:rPr>
        <w:t>－</w:t>
      </w:r>
      <w:r w:rsidRPr="00F3321F">
        <w:rPr>
          <w:rFonts w:ascii="Times New Roman" w:hAnsi="Times New Roman" w:cs="Times New Roman"/>
        </w:rPr>
        <w:t>脑神经环路</w:t>
      </w:r>
      <w:r w:rsidRPr="00F3321F">
        <w:rPr>
          <w:rFonts w:hAnsi="宋体" w:cs="Times New Roman"/>
        </w:rPr>
        <w:t>”</w:t>
      </w:r>
      <w:r w:rsidRPr="00F3321F">
        <w:rPr>
          <w:rFonts w:ascii="Times New Roman" w:hAnsi="Times New Roman" w:cs="Times New Roman"/>
        </w:rPr>
        <w:t>中</w:t>
      </w:r>
      <w:r>
        <w:rPr>
          <w:rFonts w:ascii="Times New Roman" w:hAnsi="Times New Roman" w:cs="Times New Roman"/>
        </w:rPr>
        <w:t>。</w:t>
      </w:r>
      <w:r w:rsidRPr="00F3321F">
        <w:rPr>
          <w:rFonts w:ascii="Times New Roman" w:hAnsi="Times New Roman" w:cs="Times New Roman"/>
        </w:rPr>
        <w:t>回答下列问题</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\\D153.TIF"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7B24C3">
        <w:rPr>
          <w:rFonts w:ascii="Times New Roman" w:hAnsi="Times New Roman" w:cs="Times New Roman"/>
        </w:rPr>
        <w:fldChar w:fldCharType="begin"/>
      </w:r>
      <w:r w:rsidR="007B24C3">
        <w:rPr>
          <w:rFonts w:ascii="Times New Roman" w:hAnsi="Times New Roman" w:cs="Times New Roman"/>
        </w:rPr>
        <w:instrText xml:space="preserve"> </w:instrText>
      </w:r>
      <w:r w:rsidR="007B24C3">
        <w:rPr>
          <w:rFonts w:ascii="Times New Roman" w:hAnsi="Times New Roman" w:cs="Times New Roman" w:hint="eastAsia"/>
        </w:rPr>
        <w:instrText>INCLUDEPICTURE  "E:\\2026\\</w:instrText>
      </w:r>
      <w:r w:rsidR="007B24C3">
        <w:rPr>
          <w:rFonts w:ascii="Times New Roman" w:hAnsi="Times New Roman" w:cs="Times New Roman" w:hint="eastAsia"/>
        </w:rPr>
        <w:instrText>上目录</w:instrText>
      </w:r>
      <w:r w:rsidR="007B24C3">
        <w:rPr>
          <w:rFonts w:ascii="Times New Roman" w:hAnsi="Times New Roman" w:cs="Times New Roman" w:hint="eastAsia"/>
        </w:rPr>
        <w:instrText>\\2026</w:instrText>
      </w:r>
      <w:r w:rsidR="007B24C3">
        <w:rPr>
          <w:rFonts w:ascii="Times New Roman" w:hAnsi="Times New Roman" w:cs="Times New Roman" w:hint="eastAsia"/>
        </w:rPr>
        <w:instrText>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步步高</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大一轮</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生物学</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人教版</w:instrText>
      </w:r>
      <w:r w:rsidR="007B24C3">
        <w:rPr>
          <w:rFonts w:ascii="Times New Roman" w:hAnsi="Times New Roman" w:cs="Times New Roman" w:hint="eastAsia"/>
        </w:rPr>
        <w:instrText xml:space="preserve"> </w:instrText>
      </w:r>
      <w:r w:rsidR="007B24C3">
        <w:rPr>
          <w:rFonts w:ascii="Times New Roman" w:hAnsi="Times New Roman" w:cs="Times New Roman" w:hint="eastAsia"/>
        </w:rPr>
        <w:instrText>广东专用</w:instrText>
      </w:r>
      <w:r w:rsidR="007B24C3">
        <w:rPr>
          <w:rFonts w:ascii="Times New Roman" w:hAnsi="Times New Roman" w:cs="Times New Roman" w:hint="eastAsia"/>
        </w:rPr>
        <w:instrText>\\</w:instrText>
      </w:r>
      <w:r w:rsidR="007B24C3">
        <w:rPr>
          <w:rFonts w:ascii="Times New Roman" w:hAnsi="Times New Roman" w:cs="Times New Roman" w:hint="eastAsia"/>
        </w:rPr>
        <w:instrText>活页</w:instrText>
      </w:r>
      <w:r w:rsidR="007B24C3">
        <w:rPr>
          <w:rFonts w:ascii="Times New Roman" w:hAnsi="Times New Roman" w:cs="Times New Roman" w:hint="eastAsia"/>
        </w:rPr>
        <w:instrText>\\D153.TIF" \* MERGEFORMATINET</w:instrText>
      </w:r>
      <w:r w:rsidR="007B24C3">
        <w:rPr>
          <w:rFonts w:ascii="Times New Roman" w:hAnsi="Times New Roman" w:cs="Times New Roman"/>
        </w:rPr>
        <w:instrText xml:space="preserve"> </w:instrText>
      </w:r>
      <w:r w:rsidR="007B24C3">
        <w:rPr>
          <w:rFonts w:ascii="Times New Roman" w:hAnsi="Times New Roman" w:cs="Times New Roman"/>
        </w:rPr>
        <w:fldChar w:fldCharType="separate"/>
      </w:r>
      <w:r w:rsidR="002C35E6">
        <w:rPr>
          <w:rFonts w:ascii="Times New Roman" w:hAnsi="Times New Roman" w:cs="Times New Roman"/>
        </w:rPr>
        <w:fldChar w:fldCharType="begin"/>
      </w:r>
      <w:r w:rsidR="002C35E6">
        <w:rPr>
          <w:rFonts w:ascii="Times New Roman" w:hAnsi="Times New Roman" w:cs="Times New Roman"/>
        </w:rPr>
        <w:instrText xml:space="preserve"> </w:instrText>
      </w:r>
      <w:r w:rsidR="002C35E6">
        <w:rPr>
          <w:rFonts w:ascii="Times New Roman" w:hAnsi="Times New Roman" w:cs="Times New Roman" w:hint="eastAsia"/>
        </w:rPr>
        <w:instrText>INCLUDEPICTURE  "E:\\2026\\</w:instrText>
      </w:r>
      <w:r w:rsidR="002C35E6">
        <w:rPr>
          <w:rFonts w:ascii="Times New Roman" w:hAnsi="Times New Roman" w:cs="Times New Roman" w:hint="eastAsia"/>
        </w:rPr>
        <w:instrText>上目录</w:instrText>
      </w:r>
      <w:r w:rsidR="002C35E6">
        <w:rPr>
          <w:rFonts w:ascii="Times New Roman" w:hAnsi="Times New Roman" w:cs="Times New Roman" w:hint="eastAsia"/>
        </w:rPr>
        <w:instrText>\\2026</w:instrText>
      </w:r>
      <w:r w:rsidR="002C35E6">
        <w:rPr>
          <w:rFonts w:ascii="Times New Roman" w:hAnsi="Times New Roman" w:cs="Times New Roman" w:hint="eastAsia"/>
        </w:rPr>
        <w:instrText>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步步高</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大一轮</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生物学</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人教版</w:instrText>
      </w:r>
      <w:r w:rsidR="002C35E6">
        <w:rPr>
          <w:rFonts w:ascii="Times New Roman" w:hAnsi="Times New Roman" w:cs="Times New Roman" w:hint="eastAsia"/>
        </w:rPr>
        <w:instrText xml:space="preserve"> </w:instrText>
      </w:r>
      <w:r w:rsidR="002C35E6">
        <w:rPr>
          <w:rFonts w:ascii="Times New Roman" w:hAnsi="Times New Roman" w:cs="Times New Roman" w:hint="eastAsia"/>
        </w:rPr>
        <w:instrText>广东专用</w:instrText>
      </w:r>
      <w:r w:rsidR="002C35E6">
        <w:rPr>
          <w:rFonts w:ascii="Times New Roman" w:hAnsi="Times New Roman" w:cs="Times New Roman" w:hint="eastAsia"/>
        </w:rPr>
        <w:instrText>\\</w:instrText>
      </w:r>
      <w:r w:rsidR="002C35E6">
        <w:rPr>
          <w:rFonts w:ascii="Times New Roman" w:hAnsi="Times New Roman" w:cs="Times New Roman" w:hint="eastAsia"/>
        </w:rPr>
        <w:instrText>活页</w:instrText>
      </w:r>
      <w:r w:rsidR="002C35E6">
        <w:rPr>
          <w:rFonts w:ascii="Times New Roman" w:hAnsi="Times New Roman" w:cs="Times New Roman" w:hint="eastAsia"/>
        </w:rPr>
        <w:instrText>\\D153.TIF" \* MERGEF</w:instrText>
      </w:r>
      <w:r w:rsidR="002C35E6">
        <w:rPr>
          <w:rFonts w:ascii="Times New Roman" w:hAnsi="Times New Roman" w:cs="Times New Roman" w:hint="eastAsia"/>
        </w:rPr>
        <w:instrText>ORMATINET</w:instrText>
      </w:r>
      <w:r w:rsidR="002C35E6">
        <w:rPr>
          <w:rFonts w:ascii="Times New Roman" w:hAnsi="Times New Roman" w:cs="Times New Roman"/>
        </w:rPr>
        <w:instrText xml:space="preserve"> </w:instrText>
      </w:r>
      <w:r w:rsidR="002C35E6">
        <w:rPr>
          <w:rFonts w:ascii="Times New Roman" w:hAnsi="Times New Roman" w:cs="Times New Roman"/>
        </w:rPr>
        <w:fldChar w:fldCharType="separate"/>
      </w:r>
      <w:r w:rsidR="00A32FB0">
        <w:rPr>
          <w:rFonts w:ascii="Times New Roman" w:hAnsi="Times New Roman" w:cs="Times New Roman"/>
        </w:rPr>
        <w:pict>
          <v:shape id="_x0000_i1052" type="#_x0000_t75" style="width:195.7pt;height:66.25pt">
            <v:imagedata r:id="rId58" r:href="rId59"/>
          </v:shape>
        </w:pict>
      </w:r>
      <w:r w:rsidR="002C35E6">
        <w:rPr>
          <w:rFonts w:ascii="Times New Roman" w:hAnsi="Times New Roman" w:cs="Times New Roman"/>
        </w:rPr>
        <w:fldChar w:fldCharType="end"/>
      </w:r>
      <w:r w:rsidR="007B24C3">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3321F">
        <w:rPr>
          <w:rFonts w:ascii="Times New Roman" w:hAnsi="Times New Roman" w:cs="Times New Roman"/>
        </w:rPr>
        <w:t>1</w:t>
      </w:r>
      <w:r>
        <w:rPr>
          <w:rFonts w:ascii="Times New Roman" w:hAnsi="Times New Roman" w:cs="Times New Roman"/>
        </w:rPr>
        <w:t>)</w:t>
      </w:r>
      <w:r w:rsidRPr="00F3321F">
        <w:rPr>
          <w:rFonts w:ascii="Times New Roman" w:hAnsi="Times New Roman" w:cs="Times New Roman"/>
        </w:rPr>
        <w:t>人体一般在处于</w:t>
      </w:r>
      <w:r w:rsidRPr="00F3321F">
        <w:rPr>
          <w:rFonts w:ascii="Times New Roman" w:hAnsi="Times New Roman" w:cs="Times New Roman"/>
        </w:rPr>
        <w:t>________</w:t>
      </w:r>
      <w:r w:rsidRPr="00F3321F">
        <w:rPr>
          <w:rFonts w:ascii="Times New Roman" w:hAnsi="Times New Roman" w:cs="Times New Roman"/>
        </w:rPr>
        <w:t>状态时</w:t>
      </w:r>
      <w:r>
        <w:rPr>
          <w:rFonts w:ascii="Times New Roman" w:hAnsi="Times New Roman" w:cs="Times New Roman"/>
        </w:rPr>
        <w:t>，</w:t>
      </w:r>
      <w:r w:rsidRPr="00F3321F">
        <w:rPr>
          <w:rFonts w:ascii="Times New Roman" w:hAnsi="Times New Roman" w:cs="Times New Roman"/>
        </w:rPr>
        <w:t>交感神经活动占据优势</w:t>
      </w:r>
      <w:r>
        <w:rPr>
          <w:rFonts w:ascii="Times New Roman" w:hAnsi="Times New Roman" w:cs="Times New Roman"/>
        </w:rPr>
        <w:t>。</w:t>
      </w:r>
      <w:r w:rsidRPr="00F3321F">
        <w:rPr>
          <w:rFonts w:ascii="Times New Roman" w:hAnsi="Times New Roman" w:cs="Times New Roman"/>
        </w:rPr>
        <w:t>交感神经与副交感神经一起组成</w:t>
      </w:r>
      <w:r w:rsidRPr="00F3321F">
        <w:rPr>
          <w:rFonts w:ascii="Times New Roman" w:hAnsi="Times New Roman" w:cs="Times New Roman"/>
        </w:rPr>
        <w:t>________</w:t>
      </w:r>
      <w:r w:rsidRPr="00F3321F">
        <w:rPr>
          <w:rFonts w:ascii="Times New Roman" w:hAnsi="Times New Roman" w:cs="Times New Roman"/>
        </w:rPr>
        <w:t>系统</w:t>
      </w:r>
      <w:r>
        <w:rPr>
          <w:rFonts w:ascii="Times New Roman" w:hAnsi="Times New Roman" w:cs="Times New Roman"/>
        </w:rPr>
        <w:t>，</w:t>
      </w:r>
      <w:r w:rsidRPr="00F3321F">
        <w:rPr>
          <w:rFonts w:ascii="Times New Roman" w:hAnsi="Times New Roman" w:cs="Times New Roman"/>
        </w:rPr>
        <w:t>调节内脏</w:t>
      </w:r>
      <w:r>
        <w:rPr>
          <w:rFonts w:ascii="Times New Roman" w:hAnsi="Times New Roman" w:cs="Times New Roman"/>
        </w:rPr>
        <w:t>、</w:t>
      </w:r>
      <w:r w:rsidRPr="00F3321F">
        <w:rPr>
          <w:rFonts w:ascii="Times New Roman" w:hAnsi="Times New Roman" w:cs="Times New Roman"/>
        </w:rPr>
        <w:t>血管和腺体的活动</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3321F">
        <w:rPr>
          <w:rFonts w:ascii="Times New Roman" w:hAnsi="Times New Roman" w:cs="Times New Roman"/>
        </w:rPr>
        <w:t>2</w:t>
      </w:r>
      <w:r>
        <w:rPr>
          <w:rFonts w:ascii="Times New Roman" w:hAnsi="Times New Roman" w:cs="Times New Roman"/>
        </w:rPr>
        <w:t>)</w:t>
      </w:r>
      <w:r w:rsidRPr="00F3321F">
        <w:rPr>
          <w:rFonts w:ascii="Times New Roman" w:hAnsi="Times New Roman" w:cs="Times New Roman"/>
        </w:rPr>
        <w:t>脑部结构通过脊髓来调控其他器官的活动</w:t>
      </w:r>
      <w:r>
        <w:rPr>
          <w:rFonts w:ascii="Times New Roman" w:hAnsi="Times New Roman" w:cs="Times New Roman"/>
        </w:rPr>
        <w:t>，</w:t>
      </w:r>
      <w:r w:rsidRPr="00F3321F">
        <w:rPr>
          <w:rFonts w:ascii="Times New Roman" w:hAnsi="Times New Roman" w:cs="Times New Roman"/>
        </w:rPr>
        <w:t>反映神经系统中存在着</w:t>
      </w:r>
      <w:r w:rsidRPr="00F3321F">
        <w:rPr>
          <w:rFonts w:ascii="Times New Roman" w:hAnsi="Times New Roman" w:cs="Times New Roman"/>
        </w:rPr>
        <w:t>________</w:t>
      </w:r>
      <w:r w:rsidRPr="00F3321F">
        <w:rPr>
          <w:rFonts w:ascii="Times New Roman" w:hAnsi="Times New Roman" w:cs="Times New Roman"/>
        </w:rPr>
        <w:t>调节的机制</w:t>
      </w:r>
      <w:r>
        <w:rPr>
          <w:rFonts w:ascii="Times New Roman" w:hAnsi="Times New Roman" w:cs="Times New Roman"/>
        </w:rPr>
        <w:t>。</w:t>
      </w:r>
      <w:r w:rsidRPr="00F3321F">
        <w:rPr>
          <w:rFonts w:hAnsi="宋体" w:cs="Times New Roman"/>
        </w:rPr>
        <w:t>“</w:t>
      </w:r>
      <w:r w:rsidRPr="00F3321F">
        <w:rPr>
          <w:rFonts w:ascii="Times New Roman" w:hAnsi="Times New Roman" w:cs="Times New Roman"/>
        </w:rPr>
        <w:t>肾</w:t>
      </w:r>
      <w:r>
        <w:rPr>
          <w:rFonts w:ascii="Times New Roman" w:hAnsi="Times New Roman" w:cs="Times New Roman"/>
        </w:rPr>
        <w:t>－</w:t>
      </w:r>
      <w:r w:rsidRPr="00F3321F">
        <w:rPr>
          <w:rFonts w:ascii="Times New Roman" w:hAnsi="Times New Roman" w:cs="Times New Roman"/>
        </w:rPr>
        <w:t>脑神经环路</w:t>
      </w:r>
      <w:r w:rsidRPr="00F3321F">
        <w:rPr>
          <w:rFonts w:hAnsi="宋体" w:cs="Times New Roman"/>
        </w:rPr>
        <w:t>”</w:t>
      </w:r>
      <w:r w:rsidRPr="00F3321F">
        <w:rPr>
          <w:rFonts w:ascii="Times New Roman" w:hAnsi="Times New Roman" w:cs="Times New Roman"/>
        </w:rPr>
        <w:t>引起的</w:t>
      </w:r>
      <w:r w:rsidRPr="00F3321F">
        <w:rPr>
          <w:rFonts w:ascii="Times New Roman" w:hAnsi="Times New Roman" w:cs="Times New Roman"/>
        </w:rPr>
        <w:t>CKD</w:t>
      </w:r>
      <w:r w:rsidRPr="00F3321F">
        <w:rPr>
          <w:rFonts w:ascii="Times New Roman" w:hAnsi="Times New Roman" w:cs="Times New Roman"/>
        </w:rPr>
        <w:t>和</w:t>
      </w:r>
      <w:r w:rsidRPr="00F3321F">
        <w:rPr>
          <w:rFonts w:ascii="Times New Roman" w:hAnsi="Times New Roman" w:cs="Times New Roman"/>
        </w:rPr>
        <w:t>HF</w:t>
      </w:r>
      <w:r>
        <w:rPr>
          <w:rFonts w:ascii="Times New Roman" w:hAnsi="Times New Roman" w:cs="Times New Roman"/>
        </w:rPr>
        <w:t xml:space="preserve"> </w:t>
      </w:r>
      <w:r w:rsidRPr="00F3321F">
        <w:rPr>
          <w:rFonts w:ascii="Times New Roman" w:hAnsi="Times New Roman" w:cs="Times New Roman"/>
        </w:rPr>
        <w:t>病理过程属于</w:t>
      </w:r>
      <w:r w:rsidRPr="00F3321F">
        <w:rPr>
          <w:rFonts w:ascii="Times New Roman" w:hAnsi="Times New Roman" w:cs="Times New Roman"/>
        </w:rPr>
        <w:t>______________</w:t>
      </w:r>
      <w:r>
        <w:rPr>
          <w:rFonts w:ascii="Times New Roman" w:hAnsi="Times New Roman" w:cs="Times New Roman"/>
        </w:rPr>
        <w:t>(</w:t>
      </w:r>
      <w:r w:rsidRPr="00F3321F">
        <w:rPr>
          <w:rFonts w:ascii="Times New Roman" w:hAnsi="Times New Roman" w:cs="Times New Roman"/>
        </w:rPr>
        <w:t>填</w:t>
      </w:r>
      <w:r w:rsidRPr="00F3321F">
        <w:rPr>
          <w:rFonts w:hAnsi="宋体" w:cs="Times New Roman"/>
        </w:rPr>
        <w:t>“</w:t>
      </w:r>
      <w:r w:rsidRPr="00F3321F">
        <w:rPr>
          <w:rFonts w:ascii="Times New Roman" w:hAnsi="Times New Roman" w:cs="Times New Roman"/>
        </w:rPr>
        <w:t>正反馈</w:t>
      </w:r>
      <w:r w:rsidRPr="00F3321F">
        <w:rPr>
          <w:rFonts w:hAnsi="宋体" w:cs="Times New Roman"/>
        </w:rPr>
        <w:t>”</w:t>
      </w:r>
      <w:r w:rsidRPr="00F3321F">
        <w:rPr>
          <w:rFonts w:ascii="Times New Roman" w:hAnsi="Times New Roman" w:cs="Times New Roman"/>
        </w:rPr>
        <w:t>或</w:t>
      </w:r>
      <w:r w:rsidRPr="00F3321F">
        <w:rPr>
          <w:rFonts w:hAnsi="宋体" w:cs="Times New Roman"/>
        </w:rPr>
        <w:t>“</w:t>
      </w:r>
      <w:r w:rsidRPr="00F3321F">
        <w:rPr>
          <w:rFonts w:ascii="Times New Roman" w:hAnsi="Times New Roman" w:cs="Times New Roman"/>
        </w:rPr>
        <w:t>负反馈</w:t>
      </w:r>
      <w:r w:rsidRPr="00F3321F">
        <w:rPr>
          <w:rFonts w:hAnsi="宋体" w:cs="Times New Roman"/>
        </w:rPr>
        <w:t>”</w:t>
      </w:r>
      <w:r>
        <w:rPr>
          <w:rFonts w:ascii="Times New Roman" w:hAnsi="Times New Roman" w:cs="Times New Roman"/>
        </w:rPr>
        <w:t>)</w:t>
      </w:r>
      <w:r w:rsidRPr="00F3321F">
        <w:rPr>
          <w:rFonts w:ascii="Times New Roman" w:hAnsi="Times New Roman" w:cs="Times New Roman"/>
        </w:rPr>
        <w:t>调节</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3321F">
        <w:rPr>
          <w:rFonts w:ascii="Times New Roman" w:hAnsi="Times New Roman" w:cs="Times New Roman"/>
        </w:rPr>
        <w:t>3</w:t>
      </w:r>
      <w:r>
        <w:rPr>
          <w:rFonts w:ascii="Times New Roman" w:hAnsi="Times New Roman" w:cs="Times New Roman"/>
        </w:rPr>
        <w:t>)</w:t>
      </w:r>
      <w:r w:rsidRPr="00F3321F">
        <w:rPr>
          <w:rFonts w:ascii="Times New Roman" w:hAnsi="Times New Roman" w:cs="Times New Roman"/>
        </w:rPr>
        <w:t>研究表明</w:t>
      </w:r>
      <w:r>
        <w:rPr>
          <w:rFonts w:ascii="Times New Roman" w:hAnsi="Times New Roman" w:cs="Times New Roman"/>
        </w:rPr>
        <w:t>，</w:t>
      </w:r>
      <w:r w:rsidRPr="00F3321F">
        <w:rPr>
          <w:rFonts w:ascii="Times New Roman" w:hAnsi="Times New Roman" w:cs="Times New Roman"/>
        </w:rPr>
        <w:t>阻断</w:t>
      </w:r>
      <w:r w:rsidRPr="00F3321F">
        <w:rPr>
          <w:rFonts w:ascii="Times New Roman" w:hAnsi="Times New Roman" w:cs="Times New Roman"/>
        </w:rPr>
        <w:t>CKD</w:t>
      </w:r>
      <w:r>
        <w:rPr>
          <w:rFonts w:ascii="Times New Roman" w:hAnsi="Times New Roman" w:cs="Times New Roman"/>
        </w:rPr>
        <w:t>－</w:t>
      </w:r>
      <w:r w:rsidRPr="00F3321F">
        <w:rPr>
          <w:rFonts w:ascii="Times New Roman" w:hAnsi="Times New Roman" w:cs="Times New Roman"/>
        </w:rPr>
        <w:t>HF</w:t>
      </w:r>
      <w:r>
        <w:rPr>
          <w:rFonts w:ascii="Times New Roman" w:hAnsi="Times New Roman" w:cs="Times New Roman"/>
        </w:rPr>
        <w:t xml:space="preserve"> </w:t>
      </w:r>
      <w:r w:rsidRPr="00F3321F">
        <w:rPr>
          <w:rFonts w:ascii="Times New Roman" w:hAnsi="Times New Roman" w:cs="Times New Roman"/>
        </w:rPr>
        <w:t>模型动物的</w:t>
      </w:r>
      <w:r w:rsidRPr="00F3321F">
        <w:rPr>
          <w:rFonts w:hAnsi="宋体" w:cs="Times New Roman"/>
        </w:rPr>
        <w:t>“</w:t>
      </w:r>
      <w:r w:rsidRPr="00F3321F">
        <w:rPr>
          <w:rFonts w:ascii="Times New Roman" w:hAnsi="Times New Roman" w:cs="Times New Roman"/>
        </w:rPr>
        <w:t>肾</w:t>
      </w:r>
      <w:r>
        <w:rPr>
          <w:rFonts w:ascii="Times New Roman" w:hAnsi="Times New Roman" w:cs="Times New Roman"/>
        </w:rPr>
        <w:t>－</w:t>
      </w:r>
      <w:r w:rsidRPr="00F3321F">
        <w:rPr>
          <w:rFonts w:ascii="Times New Roman" w:hAnsi="Times New Roman" w:cs="Times New Roman"/>
        </w:rPr>
        <w:t>脑神经环路</w:t>
      </w:r>
      <w:r w:rsidRPr="00F3321F">
        <w:rPr>
          <w:rFonts w:hAnsi="宋体" w:cs="Times New Roman"/>
        </w:rPr>
        <w:t>”</w:t>
      </w:r>
      <w:r w:rsidRPr="00F3321F">
        <w:rPr>
          <w:rFonts w:ascii="Times New Roman" w:hAnsi="Times New Roman" w:cs="Times New Roman"/>
        </w:rPr>
        <w:t>某部位的信息传导</w:t>
      </w:r>
      <w:r>
        <w:rPr>
          <w:rFonts w:ascii="Times New Roman" w:hAnsi="Times New Roman" w:cs="Times New Roman"/>
        </w:rPr>
        <w:t>，</w:t>
      </w:r>
      <w:r w:rsidRPr="00F3321F">
        <w:rPr>
          <w:rFonts w:ascii="Times New Roman" w:hAnsi="Times New Roman" w:cs="Times New Roman"/>
        </w:rPr>
        <w:t>能显著改善肾脏和心脏的损伤和功能障碍</w:t>
      </w:r>
      <w:r>
        <w:rPr>
          <w:rFonts w:ascii="Times New Roman" w:hAnsi="Times New Roman" w:cs="Times New Roman"/>
        </w:rPr>
        <w:t>。</w:t>
      </w:r>
      <w:r w:rsidRPr="00F3321F">
        <w:rPr>
          <w:rFonts w:ascii="Times New Roman" w:hAnsi="Times New Roman" w:cs="Times New Roman"/>
        </w:rPr>
        <w:t>推测该研究阻断的部位可能是</w:t>
      </w:r>
      <w:r w:rsidRPr="00F3321F">
        <w:rPr>
          <w:rFonts w:ascii="Times New Roman" w:hAnsi="Times New Roman" w:cs="Times New Roman"/>
        </w:rPr>
        <w:t>________</w:t>
      </w:r>
      <w:r>
        <w:rPr>
          <w:rFonts w:ascii="Times New Roman" w:hAnsi="Times New Roman" w:cs="Times New Roman"/>
        </w:rPr>
        <w:t>(</w:t>
      </w:r>
      <w:r w:rsidRPr="00F3321F">
        <w:rPr>
          <w:rFonts w:ascii="Times New Roman" w:hAnsi="Times New Roman" w:cs="Times New Roman"/>
        </w:rPr>
        <w:t>选填</w:t>
      </w:r>
      <w:r w:rsidRPr="00F3321F">
        <w:rPr>
          <w:rFonts w:hAnsi="宋体" w:cs="Times New Roman"/>
        </w:rPr>
        <w:t>“①”“②”“③”“④”</w:t>
      </w:r>
      <w:r w:rsidRPr="00F3321F">
        <w:rPr>
          <w:rFonts w:ascii="Times New Roman" w:hAnsi="Times New Roman" w:cs="Times New Roman"/>
        </w:rPr>
        <w:t>或</w:t>
      </w:r>
      <w:r w:rsidRPr="00F3321F">
        <w:rPr>
          <w:rFonts w:hAnsi="宋体" w:cs="Times New Roman"/>
        </w:rPr>
        <w:t>“⑤”</w:t>
      </w:r>
      <w:r w:rsidRPr="00F3321F">
        <w:rPr>
          <w:rFonts w:ascii="Times New Roman" w:hAnsi="Times New Roman" w:cs="Times New Roman"/>
        </w:rPr>
        <w:t>的其中一个</w:t>
      </w:r>
      <w:r>
        <w:rPr>
          <w:rFonts w:ascii="Times New Roman" w:hAnsi="Times New Roman" w:cs="Times New Roman"/>
        </w:rPr>
        <w:t>)</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F3321F">
        <w:rPr>
          <w:rFonts w:ascii="Times New Roman" w:hAnsi="Times New Roman" w:cs="Times New Roman"/>
        </w:rPr>
        <w:t>4</w:t>
      </w:r>
      <w:r>
        <w:rPr>
          <w:rFonts w:ascii="Times New Roman" w:hAnsi="Times New Roman" w:cs="Times New Roman"/>
        </w:rPr>
        <w:t>)</w:t>
      </w:r>
      <w:r w:rsidRPr="00F3321F">
        <w:rPr>
          <w:rFonts w:ascii="Times New Roman" w:hAnsi="Times New Roman" w:cs="Times New Roman"/>
        </w:rPr>
        <w:t>丹参酮</w:t>
      </w:r>
      <w:r w:rsidRPr="00F3321F">
        <w:rPr>
          <w:rFonts w:hAnsi="宋体" w:cs="Times New Roman"/>
        </w:rPr>
        <w:t>Ⅱ</w:t>
      </w:r>
      <w:r w:rsidRPr="00F3321F">
        <w:rPr>
          <w:rFonts w:ascii="Times New Roman" w:hAnsi="Times New Roman" w:cs="Times New Roman"/>
        </w:rPr>
        <w:t>A</w:t>
      </w:r>
      <w:r>
        <w:rPr>
          <w:rFonts w:ascii="Times New Roman" w:hAnsi="Times New Roman" w:cs="Times New Roman"/>
        </w:rPr>
        <w:t>(</w:t>
      </w:r>
      <w:r w:rsidRPr="00F3321F">
        <w:rPr>
          <w:rFonts w:ascii="Times New Roman" w:hAnsi="Times New Roman" w:cs="Times New Roman"/>
        </w:rPr>
        <w:t>STS</w:t>
      </w:r>
      <w:r>
        <w:rPr>
          <w:rFonts w:ascii="Times New Roman" w:hAnsi="Times New Roman" w:cs="Times New Roman"/>
        </w:rPr>
        <w:t>)</w:t>
      </w:r>
      <w:r w:rsidRPr="00F3321F">
        <w:rPr>
          <w:rFonts w:ascii="Times New Roman" w:hAnsi="Times New Roman" w:cs="Times New Roman"/>
        </w:rPr>
        <w:t>是中药丹参最主要的活性成分</w:t>
      </w:r>
      <w:r>
        <w:rPr>
          <w:rFonts w:ascii="Times New Roman" w:hAnsi="Times New Roman" w:cs="Times New Roman"/>
        </w:rPr>
        <w:t>，</w:t>
      </w:r>
      <w:r w:rsidRPr="00F3321F">
        <w:rPr>
          <w:rFonts w:ascii="Times New Roman" w:hAnsi="Times New Roman" w:cs="Times New Roman"/>
        </w:rPr>
        <w:t>可降低</w:t>
      </w:r>
      <w:r>
        <w:rPr>
          <w:rFonts w:ascii="Times New Roman" w:hAnsi="Times New Roman" w:cs="Times New Roman"/>
        </w:rPr>
        <w:t xml:space="preserve"> </w:t>
      </w:r>
      <w:r w:rsidRPr="00F3321F">
        <w:rPr>
          <w:rFonts w:ascii="Times New Roman" w:hAnsi="Times New Roman" w:cs="Times New Roman"/>
        </w:rPr>
        <w:t>Ang</w:t>
      </w:r>
      <w:r w:rsidRPr="00F3321F">
        <w:rPr>
          <w:rFonts w:hAnsi="宋体" w:cs="Times New Roman"/>
        </w:rPr>
        <w:t>Ⅱ</w:t>
      </w:r>
      <w:r w:rsidRPr="00F3321F">
        <w:rPr>
          <w:rFonts w:ascii="Times New Roman" w:hAnsi="Times New Roman" w:cs="Times New Roman"/>
        </w:rPr>
        <w:t>的水平</w:t>
      </w:r>
      <w:r>
        <w:rPr>
          <w:rFonts w:ascii="Times New Roman" w:hAnsi="Times New Roman" w:cs="Times New Roman"/>
        </w:rPr>
        <w:t>，</w:t>
      </w:r>
      <w:r w:rsidRPr="00F3321F">
        <w:rPr>
          <w:rFonts w:ascii="Times New Roman" w:hAnsi="Times New Roman" w:cs="Times New Roman"/>
        </w:rPr>
        <w:t>推测</w:t>
      </w:r>
      <w:r w:rsidRPr="00F3321F">
        <w:rPr>
          <w:rFonts w:ascii="Times New Roman" w:hAnsi="Times New Roman" w:cs="Times New Roman"/>
        </w:rPr>
        <w:t>STS</w:t>
      </w:r>
      <w:r>
        <w:rPr>
          <w:rFonts w:ascii="Times New Roman" w:hAnsi="Times New Roman" w:cs="Times New Roman"/>
        </w:rPr>
        <w:t xml:space="preserve"> </w:t>
      </w:r>
      <w:r w:rsidRPr="00F3321F">
        <w:rPr>
          <w:rFonts w:ascii="Times New Roman" w:hAnsi="Times New Roman" w:cs="Times New Roman"/>
        </w:rPr>
        <w:t>保护心肌细胞的机制是</w:t>
      </w:r>
      <w:r w:rsidRPr="00F3321F">
        <w:rPr>
          <w:rFonts w:ascii="Times New Roman" w:hAnsi="Times New Roman" w:cs="Times New Roman"/>
        </w:rPr>
        <w:t>__________________________________________________________________</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hAnsi="Times New Roman" w:cs="Times New Roman"/>
        </w:rPr>
        <w:t>______________________________________________________________________________</w:t>
      </w:r>
      <w:r>
        <w:rPr>
          <w:rFonts w:ascii="Times New Roman" w:hAnsi="Times New Roman" w:cs="Times New Roman"/>
        </w:rPr>
        <w:t>。</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F3321F">
        <w:rPr>
          <w:rFonts w:ascii="Times New Roman" w:hAnsi="Times New Roman" w:cs="Times New Roman"/>
        </w:rPr>
        <w:t>1</w:t>
      </w:r>
      <w:r>
        <w:rPr>
          <w:rFonts w:ascii="Times New Roman" w:hAnsi="Times New Roman" w:cs="Times New Roman"/>
        </w:rPr>
        <w:t>)</w:t>
      </w:r>
      <w:r w:rsidRPr="00F3321F">
        <w:rPr>
          <w:rFonts w:ascii="Times New Roman" w:hAnsi="Times New Roman" w:cs="Times New Roman"/>
        </w:rPr>
        <w:t>兴奋</w:t>
      </w:r>
      <w:r>
        <w:rPr>
          <w:rFonts w:ascii="Times New Roman" w:hAnsi="Times New Roman" w:cs="Times New Roman"/>
        </w:rPr>
        <w:t xml:space="preserve">　</w:t>
      </w:r>
      <w:r w:rsidRPr="00F3321F">
        <w:rPr>
          <w:rFonts w:ascii="Times New Roman" w:hAnsi="Times New Roman" w:cs="Times New Roman"/>
        </w:rPr>
        <w:t>自主神经</w:t>
      </w:r>
      <w:r>
        <w:rPr>
          <w:rFonts w:ascii="Times New Roman" w:hAnsi="Times New Roman" w:cs="Times New Roman"/>
        </w:rPr>
        <w:t xml:space="preserve">　</w:t>
      </w:r>
      <w:r>
        <w:rPr>
          <w:rFonts w:ascii="Times New Roman" w:hAnsi="Times New Roman" w:cs="Times New Roman"/>
        </w:rPr>
        <w:t>(</w:t>
      </w:r>
      <w:r w:rsidRPr="00F3321F">
        <w:rPr>
          <w:rFonts w:ascii="Times New Roman" w:hAnsi="Times New Roman" w:cs="Times New Roman"/>
        </w:rPr>
        <w:t>2</w:t>
      </w:r>
      <w:r>
        <w:rPr>
          <w:rFonts w:ascii="Times New Roman" w:hAnsi="Times New Roman" w:cs="Times New Roman"/>
        </w:rPr>
        <w:t>)</w:t>
      </w:r>
      <w:r w:rsidRPr="00F3321F">
        <w:rPr>
          <w:rFonts w:ascii="Times New Roman" w:hAnsi="Times New Roman" w:cs="Times New Roman"/>
        </w:rPr>
        <w:t>分级</w:t>
      </w:r>
      <w:r>
        <w:rPr>
          <w:rFonts w:ascii="Times New Roman" w:hAnsi="Times New Roman" w:cs="Times New Roman"/>
        </w:rPr>
        <w:t xml:space="preserve">　</w:t>
      </w:r>
      <w:r w:rsidRPr="00F3321F">
        <w:rPr>
          <w:rFonts w:ascii="Times New Roman" w:hAnsi="Times New Roman" w:cs="Times New Roman"/>
        </w:rPr>
        <w:t>正反馈</w:t>
      </w:r>
      <w:r>
        <w:rPr>
          <w:rFonts w:ascii="Times New Roman" w:hAnsi="Times New Roman" w:cs="Times New Roman"/>
        </w:rPr>
        <w:t xml:space="preserve">　</w:t>
      </w:r>
      <w:r>
        <w:rPr>
          <w:rFonts w:ascii="Times New Roman" w:hAnsi="Times New Roman" w:cs="Times New Roman"/>
        </w:rPr>
        <w:t>(</w:t>
      </w:r>
      <w:r w:rsidRPr="00F3321F">
        <w:rPr>
          <w:rFonts w:ascii="Times New Roman" w:hAnsi="Times New Roman" w:cs="Times New Roman"/>
        </w:rPr>
        <w:t>3</w:t>
      </w:r>
      <w:r>
        <w:rPr>
          <w:rFonts w:ascii="Times New Roman" w:hAnsi="Times New Roman" w:cs="Times New Roman"/>
        </w:rPr>
        <w:t>)</w:t>
      </w:r>
      <w:r w:rsidRPr="00F3321F">
        <w:rPr>
          <w:rFonts w:hAnsi="宋体" w:cs="Times New Roman"/>
        </w:rPr>
        <w:t>①</w:t>
      </w:r>
      <w:r>
        <w:rPr>
          <w:rFonts w:ascii="Times New Roman" w:hAnsi="Times New Roman" w:cs="Times New Roman"/>
        </w:rPr>
        <w:t>(</w:t>
      </w:r>
      <w:r w:rsidRPr="00F3321F">
        <w:rPr>
          <w:rFonts w:ascii="Times New Roman" w:hAnsi="Times New Roman" w:cs="Times New Roman"/>
        </w:rPr>
        <w:t>或</w:t>
      </w:r>
      <w:r w:rsidRPr="00F3321F">
        <w:rPr>
          <w:rFonts w:hAnsi="宋体" w:cs="Times New Roman"/>
        </w:rPr>
        <w:t>②</w:t>
      </w:r>
      <w:r w:rsidRPr="00F3321F">
        <w:rPr>
          <w:rFonts w:ascii="Times New Roman" w:hAnsi="Times New Roman" w:cs="Times New Roman"/>
        </w:rPr>
        <w:t>或</w:t>
      </w:r>
      <w:r w:rsidRPr="00F3321F">
        <w:rPr>
          <w:rFonts w:hAnsi="宋体" w:cs="Times New Roman"/>
        </w:rPr>
        <w:t>③</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F3321F">
        <w:rPr>
          <w:rFonts w:ascii="Times New Roman" w:hAnsi="Times New Roman" w:cs="Times New Roman"/>
        </w:rPr>
        <w:t>4</w:t>
      </w:r>
      <w:r>
        <w:rPr>
          <w:rFonts w:ascii="Times New Roman" w:hAnsi="Times New Roman" w:cs="Times New Roman"/>
        </w:rPr>
        <w:t>)</w:t>
      </w:r>
      <w:r w:rsidRPr="00F3321F">
        <w:rPr>
          <w:rFonts w:ascii="Times New Roman" w:hAnsi="Times New Roman" w:cs="Times New Roman"/>
        </w:rPr>
        <w:t>降低</w:t>
      </w:r>
      <w:r w:rsidRPr="00F3321F">
        <w:rPr>
          <w:rFonts w:ascii="Times New Roman" w:hAnsi="Times New Roman" w:cs="Times New Roman"/>
        </w:rPr>
        <w:t>Ang</w:t>
      </w:r>
      <w:r w:rsidRPr="00F3321F">
        <w:rPr>
          <w:rFonts w:hAnsi="宋体" w:cs="Times New Roman"/>
        </w:rPr>
        <w:t>Ⅱ</w:t>
      </w:r>
      <w:r w:rsidRPr="00F3321F">
        <w:rPr>
          <w:rFonts w:ascii="Times New Roman" w:hAnsi="Times New Roman" w:cs="Times New Roman"/>
        </w:rPr>
        <w:t>的水平</w:t>
      </w:r>
      <w:r>
        <w:rPr>
          <w:rFonts w:ascii="Times New Roman" w:hAnsi="Times New Roman" w:cs="Times New Roman"/>
        </w:rPr>
        <w:t>，</w:t>
      </w:r>
      <w:r w:rsidRPr="00F3321F">
        <w:rPr>
          <w:rFonts w:ascii="Times New Roman" w:hAnsi="Times New Roman" w:cs="Times New Roman"/>
        </w:rPr>
        <w:t>减少</w:t>
      </w:r>
      <w:r w:rsidRPr="00F3321F">
        <w:rPr>
          <w:rFonts w:hAnsi="宋体" w:cs="Times New Roman"/>
        </w:rPr>
        <w:t>“</w:t>
      </w:r>
      <w:r w:rsidRPr="00F3321F">
        <w:rPr>
          <w:rFonts w:ascii="Times New Roman" w:hAnsi="Times New Roman" w:cs="Times New Roman"/>
        </w:rPr>
        <w:t>肾</w:t>
      </w:r>
      <w:r>
        <w:rPr>
          <w:rFonts w:ascii="Times New Roman" w:hAnsi="Times New Roman" w:cs="Times New Roman"/>
        </w:rPr>
        <w:t>－</w:t>
      </w:r>
      <w:r w:rsidRPr="00F3321F">
        <w:rPr>
          <w:rFonts w:ascii="Times New Roman" w:hAnsi="Times New Roman" w:cs="Times New Roman"/>
        </w:rPr>
        <w:t>脑神经环路</w:t>
      </w:r>
      <w:r w:rsidRPr="00F3321F">
        <w:rPr>
          <w:rFonts w:hAnsi="宋体" w:cs="Times New Roman"/>
        </w:rPr>
        <w:t>”</w:t>
      </w:r>
      <w:r w:rsidRPr="00F3321F">
        <w:rPr>
          <w:rFonts w:ascii="Times New Roman" w:hAnsi="Times New Roman" w:cs="Times New Roman"/>
        </w:rPr>
        <w:t>的信息传导</w:t>
      </w:r>
      <w:r>
        <w:rPr>
          <w:rFonts w:ascii="Times New Roman" w:hAnsi="Times New Roman" w:cs="Times New Roman"/>
        </w:rPr>
        <w:t>，</w:t>
      </w:r>
      <w:r w:rsidRPr="00F3321F">
        <w:rPr>
          <w:rFonts w:ascii="Times New Roman" w:hAnsi="Times New Roman" w:cs="Times New Roman"/>
        </w:rPr>
        <w:t>从而降低神经递质介导的心脏的炎症损伤</w:t>
      </w:r>
    </w:p>
    <w:p w:rsidR="00864EC6" w:rsidRDefault="00864EC6" w:rsidP="00864EC6">
      <w:pPr>
        <w:pStyle w:val="a3"/>
        <w:tabs>
          <w:tab w:val="left" w:pos="2127"/>
          <w:tab w:val="left" w:pos="4253"/>
          <w:tab w:val="left" w:pos="6379"/>
        </w:tabs>
        <w:snapToGrid w:val="0"/>
        <w:spacing w:line="360" w:lineRule="auto"/>
        <w:rPr>
          <w:rFonts w:ascii="Times New Roman" w:hAnsi="Times New Roman" w:cs="Times New Roman"/>
        </w:rPr>
      </w:pPr>
      <w:r w:rsidRPr="00F3321F">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F3321F">
        <w:rPr>
          <w:rFonts w:ascii="Times New Roman" w:eastAsia="楷体_GB2312" w:hAnsi="Times New Roman" w:cs="Times New Roman"/>
        </w:rPr>
        <w:t>2</w:t>
      </w:r>
      <w:r>
        <w:rPr>
          <w:rFonts w:ascii="Times New Roman" w:eastAsia="楷体_GB2312" w:hAnsi="Times New Roman" w:cs="Times New Roman"/>
        </w:rPr>
        <w:t>)</w:t>
      </w:r>
      <w:r w:rsidRPr="00F3321F">
        <w:rPr>
          <w:rFonts w:ascii="Times New Roman" w:eastAsia="楷体_GB2312" w:hAnsi="Times New Roman" w:cs="Times New Roman"/>
        </w:rPr>
        <w:t>神经系统包括中枢神经系统和外周神经系统，中枢神经系统由脑和脊髓组成，脑部结构通过脊髓来调控其他器官的活动，说明高级中枢可以调节和控制低级中枢的活动，反映神经系统中存在着分级调节的机制。正反馈调节是系统本身工作的效果，反过来又作为信息加强了该系统的工作的调节方式，根据题意，</w:t>
      </w:r>
      <w:r w:rsidRPr="00F3321F">
        <w:rPr>
          <w:rFonts w:hAnsi="宋体" w:cs="Times New Roman"/>
        </w:rPr>
        <w:t>“</w:t>
      </w:r>
      <w:r w:rsidRPr="00F3321F">
        <w:rPr>
          <w:rFonts w:ascii="Times New Roman" w:eastAsia="楷体_GB2312" w:hAnsi="Times New Roman" w:cs="Times New Roman"/>
        </w:rPr>
        <w:t>肾－脑神经环路</w:t>
      </w:r>
      <w:r w:rsidRPr="00F3321F">
        <w:rPr>
          <w:rFonts w:hAnsi="宋体" w:cs="Times New Roman"/>
        </w:rPr>
        <w:t>”</w:t>
      </w:r>
      <w:r w:rsidRPr="00F3321F">
        <w:rPr>
          <w:rFonts w:ascii="Times New Roman" w:eastAsia="楷体_GB2312" w:hAnsi="Times New Roman" w:cs="Times New Roman"/>
        </w:rPr>
        <w:t>是指患者受损的肾脏引发的神经冲动通过脊髓向大脑传导，激活相关脑部结构，再经脊髓、交感神经向肾脏和心脏传导，进一步加剧肾脏和心脏的炎症损伤，属于正反馈调节。</w:t>
      </w:r>
      <w:r>
        <w:rPr>
          <w:rFonts w:ascii="Times New Roman" w:eastAsia="楷体_GB2312" w:hAnsi="Times New Roman" w:cs="Times New Roman"/>
        </w:rPr>
        <w:t>(</w:t>
      </w:r>
      <w:r w:rsidRPr="00F3321F">
        <w:rPr>
          <w:rFonts w:ascii="Times New Roman" w:eastAsia="楷体_GB2312" w:hAnsi="Times New Roman" w:cs="Times New Roman"/>
        </w:rPr>
        <w:t>3</w:t>
      </w:r>
      <w:r>
        <w:rPr>
          <w:rFonts w:ascii="Times New Roman" w:eastAsia="楷体_GB2312" w:hAnsi="Times New Roman" w:cs="Times New Roman"/>
        </w:rPr>
        <w:t>)</w:t>
      </w:r>
      <w:r w:rsidRPr="00F3321F">
        <w:rPr>
          <w:rFonts w:ascii="Times New Roman" w:eastAsia="楷体_GB2312" w:hAnsi="Times New Roman" w:cs="Times New Roman"/>
        </w:rPr>
        <w:t>据图分析，患者受损的肾脏引发的神经冲动通过</w:t>
      </w:r>
      <w:r w:rsidRPr="00F3321F">
        <w:rPr>
          <w:rFonts w:eastAsia="楷体_GB2312" w:hAnsi="宋体" w:cs="Times New Roman"/>
        </w:rPr>
        <w:t>①</w:t>
      </w:r>
      <w:r w:rsidRPr="00F3321F">
        <w:rPr>
          <w:rFonts w:ascii="Times New Roman" w:eastAsia="楷体_GB2312" w:hAnsi="Times New Roman" w:cs="Times New Roman"/>
        </w:rPr>
        <w:t>传入神经传到脊髓，脊髓将兴奋由</w:t>
      </w:r>
      <w:r w:rsidRPr="00F3321F">
        <w:rPr>
          <w:rFonts w:eastAsia="楷体_GB2312" w:hAnsi="宋体" w:cs="Times New Roman"/>
        </w:rPr>
        <w:t>②</w:t>
      </w:r>
      <w:r w:rsidRPr="00F3321F">
        <w:rPr>
          <w:rFonts w:ascii="Times New Roman" w:eastAsia="楷体_GB2312" w:hAnsi="Times New Roman" w:cs="Times New Roman"/>
        </w:rPr>
        <w:t>传出神经向大脑传导，激活相关脑部结构，经</w:t>
      </w:r>
      <w:r w:rsidRPr="00F3321F">
        <w:rPr>
          <w:rFonts w:eastAsia="楷体_GB2312" w:hAnsi="宋体" w:cs="Times New Roman"/>
        </w:rPr>
        <w:t>③</w:t>
      </w:r>
      <w:r w:rsidRPr="00F3321F">
        <w:rPr>
          <w:rFonts w:ascii="Times New Roman" w:eastAsia="楷体_GB2312" w:hAnsi="Times New Roman" w:cs="Times New Roman"/>
        </w:rPr>
        <w:t>向脊髓传导，再由</w:t>
      </w:r>
      <w:r w:rsidRPr="00F3321F">
        <w:rPr>
          <w:rFonts w:eastAsia="楷体_GB2312" w:hAnsi="宋体" w:cs="Times New Roman"/>
        </w:rPr>
        <w:t>④</w:t>
      </w:r>
      <w:r w:rsidRPr="00F3321F">
        <w:rPr>
          <w:rFonts w:ascii="Times New Roman" w:eastAsia="楷体_GB2312" w:hAnsi="Times New Roman" w:cs="Times New Roman"/>
        </w:rPr>
        <w:t>向肾脏传导，加剧肾脏的炎症损伤；或由</w:t>
      </w:r>
      <w:r w:rsidRPr="00F3321F">
        <w:rPr>
          <w:rFonts w:eastAsia="楷体_GB2312" w:hAnsi="宋体" w:cs="Times New Roman"/>
        </w:rPr>
        <w:t>⑤</w:t>
      </w:r>
      <w:r w:rsidRPr="00F3321F">
        <w:rPr>
          <w:rFonts w:ascii="Times New Roman" w:eastAsia="楷体_GB2312" w:hAnsi="Times New Roman" w:cs="Times New Roman"/>
        </w:rPr>
        <w:t>向心脏传导，加剧心脏的炎症损伤。若阻断部位在</w:t>
      </w:r>
      <w:r w:rsidRPr="00F3321F">
        <w:rPr>
          <w:rFonts w:eastAsia="楷体_GB2312" w:hAnsi="宋体" w:cs="Times New Roman"/>
        </w:rPr>
        <w:t>①</w:t>
      </w:r>
      <w:r w:rsidRPr="00F3321F">
        <w:rPr>
          <w:rFonts w:ascii="Times New Roman" w:eastAsia="楷体_GB2312" w:hAnsi="Times New Roman" w:cs="Times New Roman"/>
        </w:rPr>
        <w:t>或</w:t>
      </w:r>
      <w:r w:rsidRPr="00F3321F">
        <w:rPr>
          <w:rFonts w:eastAsia="楷体_GB2312" w:hAnsi="宋体" w:cs="Times New Roman"/>
        </w:rPr>
        <w:t>②</w:t>
      </w:r>
      <w:r w:rsidRPr="00F3321F">
        <w:rPr>
          <w:rFonts w:ascii="Times New Roman" w:eastAsia="楷体_GB2312" w:hAnsi="Times New Roman" w:cs="Times New Roman"/>
        </w:rPr>
        <w:t>或</w:t>
      </w:r>
      <w:r w:rsidRPr="00F3321F">
        <w:rPr>
          <w:rFonts w:eastAsia="楷体_GB2312" w:hAnsi="宋体" w:cs="Times New Roman"/>
        </w:rPr>
        <w:t>③</w:t>
      </w:r>
      <w:r w:rsidRPr="00F3321F">
        <w:rPr>
          <w:rFonts w:ascii="Times New Roman" w:eastAsia="楷体_GB2312" w:hAnsi="Times New Roman" w:cs="Times New Roman"/>
        </w:rPr>
        <w:t>，则能同时改善肾脏和心脏的损伤和功能障碍。</w:t>
      </w:r>
      <w:r>
        <w:rPr>
          <w:rFonts w:ascii="Times New Roman" w:eastAsia="楷体_GB2312" w:hAnsi="Times New Roman" w:cs="Times New Roman"/>
        </w:rPr>
        <w:t>(</w:t>
      </w:r>
      <w:r w:rsidRPr="00F3321F">
        <w:rPr>
          <w:rFonts w:ascii="Times New Roman" w:eastAsia="楷体_GB2312" w:hAnsi="Times New Roman" w:cs="Times New Roman"/>
        </w:rPr>
        <w:t>4</w:t>
      </w:r>
      <w:r>
        <w:rPr>
          <w:rFonts w:ascii="Times New Roman" w:eastAsia="楷体_GB2312" w:hAnsi="Times New Roman" w:cs="Times New Roman"/>
        </w:rPr>
        <w:t>)</w:t>
      </w:r>
      <w:r w:rsidRPr="00F3321F">
        <w:rPr>
          <w:rFonts w:ascii="Times New Roman" w:eastAsia="楷体_GB2312" w:hAnsi="Times New Roman" w:cs="Times New Roman"/>
        </w:rPr>
        <w:t>根据题意，心脏受损还会引起血管紧张素</w:t>
      </w:r>
      <w:r w:rsidRPr="00F3321F">
        <w:rPr>
          <w:rFonts w:eastAsia="楷体_GB2312" w:hAnsi="宋体" w:cs="Times New Roman"/>
        </w:rPr>
        <w:t>Ⅱ</w:t>
      </w:r>
      <w:r>
        <w:rPr>
          <w:rFonts w:ascii="Times New Roman" w:eastAsia="楷体_GB2312" w:hAnsi="Times New Roman" w:cs="Times New Roman"/>
        </w:rPr>
        <w:t>(</w:t>
      </w:r>
      <w:r w:rsidRPr="00F3321F">
        <w:rPr>
          <w:rFonts w:ascii="Times New Roman" w:eastAsia="楷体_GB2312" w:hAnsi="Times New Roman" w:cs="Times New Roman"/>
        </w:rPr>
        <w:t>Ang</w:t>
      </w:r>
      <w:r w:rsidRPr="00F3321F">
        <w:rPr>
          <w:rFonts w:eastAsia="楷体_GB2312" w:hAnsi="宋体" w:cs="Times New Roman"/>
        </w:rPr>
        <w:t>Ⅱ</w:t>
      </w:r>
      <w:r>
        <w:rPr>
          <w:rFonts w:ascii="Times New Roman" w:eastAsia="楷体_GB2312" w:hAnsi="Times New Roman" w:cs="Times New Roman"/>
        </w:rPr>
        <w:t>)</w:t>
      </w:r>
      <w:r w:rsidRPr="00F3321F">
        <w:rPr>
          <w:rFonts w:ascii="Times New Roman" w:eastAsia="楷体_GB2312" w:hAnsi="Times New Roman" w:cs="Times New Roman"/>
        </w:rPr>
        <w:t>升高，</w:t>
      </w:r>
      <w:r w:rsidRPr="00F3321F">
        <w:rPr>
          <w:rFonts w:ascii="Times New Roman" w:eastAsia="楷体_GB2312" w:hAnsi="Times New Roman" w:cs="Times New Roman"/>
        </w:rPr>
        <w:t>Ang</w:t>
      </w:r>
      <w:r w:rsidRPr="00F3321F">
        <w:rPr>
          <w:rFonts w:eastAsia="楷体_GB2312" w:hAnsi="宋体" w:cs="Times New Roman"/>
        </w:rPr>
        <w:t>Ⅱ</w:t>
      </w:r>
      <w:r w:rsidRPr="00F3321F">
        <w:rPr>
          <w:rFonts w:ascii="Times New Roman" w:eastAsia="楷体_GB2312" w:hAnsi="Times New Roman" w:cs="Times New Roman"/>
        </w:rPr>
        <w:t>与位于脑内的特定受体结合后，也能引起相关脑部结构兴奋，将有关影响叠加到</w:t>
      </w:r>
      <w:r w:rsidRPr="00F3321F">
        <w:rPr>
          <w:rFonts w:hAnsi="宋体" w:cs="Times New Roman"/>
        </w:rPr>
        <w:t>“</w:t>
      </w:r>
      <w:r w:rsidRPr="00F3321F">
        <w:rPr>
          <w:rFonts w:ascii="Times New Roman" w:eastAsia="楷体_GB2312" w:hAnsi="Times New Roman" w:cs="Times New Roman"/>
        </w:rPr>
        <w:t>肾－脑神经环路</w:t>
      </w:r>
      <w:r w:rsidRPr="00F3321F">
        <w:rPr>
          <w:rFonts w:hAnsi="宋体" w:cs="Times New Roman"/>
        </w:rPr>
        <w:t>”</w:t>
      </w:r>
      <w:r w:rsidRPr="00F3321F">
        <w:rPr>
          <w:rFonts w:ascii="Times New Roman" w:eastAsia="楷体_GB2312" w:hAnsi="Times New Roman" w:cs="Times New Roman"/>
        </w:rPr>
        <w:t>中，丹参酮</w:t>
      </w:r>
      <w:r w:rsidRPr="00F3321F">
        <w:rPr>
          <w:rFonts w:eastAsia="楷体_GB2312" w:hAnsi="宋体" w:cs="Times New Roman"/>
        </w:rPr>
        <w:t>Ⅱ</w:t>
      </w:r>
      <w:r w:rsidRPr="00F3321F">
        <w:rPr>
          <w:rFonts w:ascii="Times New Roman" w:eastAsia="楷体_GB2312" w:hAnsi="Times New Roman" w:cs="Times New Roman"/>
        </w:rPr>
        <w:t>A</w:t>
      </w:r>
      <w:r>
        <w:rPr>
          <w:rFonts w:ascii="Times New Roman" w:eastAsia="楷体_GB2312" w:hAnsi="Times New Roman" w:cs="Times New Roman"/>
        </w:rPr>
        <w:t>(</w:t>
      </w:r>
      <w:r w:rsidRPr="00F3321F">
        <w:rPr>
          <w:rFonts w:ascii="Times New Roman" w:eastAsia="楷体_GB2312" w:hAnsi="Times New Roman" w:cs="Times New Roman"/>
        </w:rPr>
        <w:t>STS</w:t>
      </w:r>
      <w:r>
        <w:rPr>
          <w:rFonts w:ascii="Times New Roman" w:eastAsia="楷体_GB2312" w:hAnsi="Times New Roman" w:cs="Times New Roman"/>
        </w:rPr>
        <w:t>)</w:t>
      </w:r>
      <w:r w:rsidRPr="00F3321F">
        <w:rPr>
          <w:rFonts w:ascii="Times New Roman" w:eastAsia="楷体_GB2312" w:hAnsi="Times New Roman" w:cs="Times New Roman"/>
        </w:rPr>
        <w:t>是中药丹参最主要的活性成分，可降低</w:t>
      </w:r>
      <w:r>
        <w:rPr>
          <w:rFonts w:ascii="Times New Roman" w:eastAsia="楷体_GB2312" w:hAnsi="Times New Roman" w:cs="Times New Roman"/>
        </w:rPr>
        <w:t xml:space="preserve"> </w:t>
      </w:r>
      <w:r w:rsidRPr="00F3321F">
        <w:rPr>
          <w:rFonts w:ascii="Times New Roman" w:eastAsia="楷体_GB2312" w:hAnsi="Times New Roman" w:cs="Times New Roman"/>
        </w:rPr>
        <w:t>Ang</w:t>
      </w:r>
      <w:r w:rsidRPr="00F3321F">
        <w:rPr>
          <w:rFonts w:eastAsia="楷体_GB2312" w:hAnsi="宋体" w:cs="Times New Roman"/>
        </w:rPr>
        <w:t>Ⅱ</w:t>
      </w:r>
      <w:r w:rsidRPr="00F3321F">
        <w:rPr>
          <w:rFonts w:ascii="Times New Roman" w:eastAsia="楷体_GB2312" w:hAnsi="Times New Roman" w:cs="Times New Roman"/>
        </w:rPr>
        <w:t>的水平，则减少</w:t>
      </w:r>
      <w:r w:rsidRPr="00F3321F">
        <w:rPr>
          <w:rFonts w:hAnsi="宋体" w:cs="Times New Roman"/>
        </w:rPr>
        <w:t>“</w:t>
      </w:r>
      <w:r w:rsidRPr="00F3321F">
        <w:rPr>
          <w:rFonts w:ascii="Times New Roman" w:eastAsia="楷体_GB2312" w:hAnsi="Times New Roman" w:cs="Times New Roman"/>
        </w:rPr>
        <w:t>肾－脑神经环路</w:t>
      </w:r>
      <w:r w:rsidRPr="00F3321F">
        <w:rPr>
          <w:rFonts w:hAnsi="宋体" w:cs="Times New Roman"/>
        </w:rPr>
        <w:t>”</w:t>
      </w:r>
      <w:r w:rsidRPr="00F3321F">
        <w:rPr>
          <w:rFonts w:ascii="Times New Roman" w:eastAsia="楷体_GB2312" w:hAnsi="Times New Roman" w:cs="Times New Roman"/>
        </w:rPr>
        <w:t>的信息传导，减弱</w:t>
      </w:r>
      <w:r w:rsidRPr="00F3321F">
        <w:rPr>
          <w:rFonts w:hAnsi="宋体" w:cs="Times New Roman"/>
        </w:rPr>
        <w:t>“</w:t>
      </w:r>
      <w:r w:rsidRPr="00F3321F">
        <w:rPr>
          <w:rFonts w:ascii="Times New Roman" w:eastAsia="楷体_GB2312" w:hAnsi="Times New Roman" w:cs="Times New Roman"/>
        </w:rPr>
        <w:t>肾－脑神经环路</w:t>
      </w:r>
      <w:r w:rsidRPr="00F3321F">
        <w:rPr>
          <w:rFonts w:hAnsi="宋体" w:cs="Times New Roman"/>
        </w:rPr>
        <w:t>”</w:t>
      </w:r>
      <w:r w:rsidRPr="00F3321F">
        <w:rPr>
          <w:rFonts w:ascii="Times New Roman" w:eastAsia="楷体_GB2312" w:hAnsi="Times New Roman" w:cs="Times New Roman"/>
        </w:rPr>
        <w:t>的叠加</w:t>
      </w:r>
      <w:r>
        <w:rPr>
          <w:rFonts w:ascii="Times New Roman" w:eastAsia="楷体_GB2312" w:hAnsi="Times New Roman" w:cs="Times New Roman"/>
        </w:rPr>
        <w:t>(</w:t>
      </w:r>
      <w:r w:rsidRPr="00F3321F">
        <w:rPr>
          <w:rFonts w:ascii="Times New Roman" w:eastAsia="楷体_GB2312" w:hAnsi="Times New Roman" w:cs="Times New Roman"/>
        </w:rPr>
        <w:t>或减弱相关脑部结构兴奋</w:t>
      </w:r>
      <w:r>
        <w:rPr>
          <w:rFonts w:ascii="Times New Roman" w:eastAsia="楷体_GB2312" w:hAnsi="Times New Roman" w:cs="Times New Roman"/>
        </w:rPr>
        <w:t>)</w:t>
      </w:r>
      <w:r w:rsidRPr="00F3321F">
        <w:rPr>
          <w:rFonts w:ascii="Times New Roman" w:eastAsia="楷体_GB2312" w:hAnsi="Times New Roman" w:cs="Times New Roman"/>
        </w:rPr>
        <w:t>，从而降低神经递质介导的心脏的炎症损伤，起到保护心肌细胞的功能。</w:t>
      </w:r>
    </w:p>
    <w:p w:rsidR="00864EC6" w:rsidRPr="00F3321F" w:rsidRDefault="00864EC6" w:rsidP="00864EC6">
      <w:pPr>
        <w:pStyle w:val="a3"/>
        <w:tabs>
          <w:tab w:val="left" w:pos="2127"/>
          <w:tab w:val="left" w:pos="4253"/>
          <w:tab w:val="left" w:pos="6379"/>
        </w:tabs>
        <w:snapToGrid w:val="0"/>
        <w:spacing w:line="360" w:lineRule="auto"/>
        <w:rPr>
          <w:rFonts w:ascii="Times New Roman" w:hAnsi="Times New Roman" w:cs="Times New Roman"/>
        </w:rPr>
      </w:pPr>
    </w:p>
    <w:p w:rsidR="00145B1E" w:rsidRDefault="00145B1E" w:rsidP="00EE20B2">
      <w:pPr>
        <w:pStyle w:val="a3"/>
        <w:tabs>
          <w:tab w:val="left" w:pos="3402"/>
        </w:tabs>
        <w:adjustRightInd w:val="0"/>
        <w:snapToGrid w:val="0"/>
        <w:spacing w:line="360" w:lineRule="auto"/>
        <w:rPr>
          <w:rFonts w:ascii="Times New Roman" w:eastAsia="楷体_GB2312" w:hAnsi="Times New Roman" w:cs="Times New Roman"/>
        </w:rPr>
      </w:pPr>
    </w:p>
    <w:sectPr w:rsidR="00145B1E" w:rsidSect="003237EF">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35E6" w:rsidRDefault="002C35E6" w:rsidP="00DD5D3A">
      <w:r>
        <w:separator/>
      </w:r>
    </w:p>
  </w:endnote>
  <w:endnote w:type="continuationSeparator" w:id="0">
    <w:p w:rsidR="002C35E6" w:rsidRDefault="002C35E6" w:rsidP="00DD5D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35E6" w:rsidRDefault="002C35E6" w:rsidP="00DD5D3A">
      <w:r>
        <w:separator/>
      </w:r>
    </w:p>
  </w:footnote>
  <w:footnote w:type="continuationSeparator" w:id="0">
    <w:p w:rsidR="002C35E6" w:rsidRDefault="002C35E6" w:rsidP="00DD5D3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237EF"/>
    <w:rsid w:val="00145B1E"/>
    <w:rsid w:val="001A6700"/>
    <w:rsid w:val="00240008"/>
    <w:rsid w:val="002C0693"/>
    <w:rsid w:val="002C35E6"/>
    <w:rsid w:val="003237EF"/>
    <w:rsid w:val="004B6EB4"/>
    <w:rsid w:val="00560235"/>
    <w:rsid w:val="006B5AA9"/>
    <w:rsid w:val="006F5275"/>
    <w:rsid w:val="007273E5"/>
    <w:rsid w:val="00747CC3"/>
    <w:rsid w:val="007B24C3"/>
    <w:rsid w:val="00864EC6"/>
    <w:rsid w:val="00A32FB0"/>
    <w:rsid w:val="00A817BB"/>
    <w:rsid w:val="00C20BDC"/>
    <w:rsid w:val="00C343EF"/>
    <w:rsid w:val="00C71083"/>
    <w:rsid w:val="00CA38A5"/>
    <w:rsid w:val="00D2199A"/>
    <w:rsid w:val="00D53CCC"/>
    <w:rsid w:val="00DB2EF2"/>
    <w:rsid w:val="00DD2546"/>
    <w:rsid w:val="00DD5D3A"/>
    <w:rsid w:val="00E269B4"/>
    <w:rsid w:val="00E53E75"/>
    <w:rsid w:val="00EE20B2"/>
    <w:rsid w:val="00FB7129"/>
    <w:rsid w:val="00FE58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C2C08EC-B072-4ADF-BFAC-39D185C8C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4B6EB4"/>
    <w:pPr>
      <w:keepNext/>
      <w:keepLines/>
      <w:spacing w:before="340" w:after="330" w:line="578" w:lineRule="auto"/>
      <w:outlineLvl w:val="0"/>
    </w:pPr>
    <w:rPr>
      <w:b/>
      <w:bCs/>
      <w:kern w:val="44"/>
      <w:sz w:val="44"/>
      <w:szCs w:val="44"/>
    </w:rPr>
  </w:style>
  <w:style w:type="paragraph" w:styleId="2">
    <w:name w:val="heading 2"/>
    <w:basedOn w:val="a"/>
    <w:next w:val="a"/>
    <w:qFormat/>
    <w:rsid w:val="004B6EB4"/>
    <w:pPr>
      <w:keepNext/>
      <w:keepLines/>
      <w:spacing w:before="260" w:after="260" w:line="415" w:lineRule="auto"/>
      <w:jc w:val="center"/>
      <w:outlineLvl w:val="1"/>
    </w:pPr>
    <w:rPr>
      <w:b/>
      <w:bCs/>
      <w:sz w:val="32"/>
      <w:szCs w:val="32"/>
    </w:rPr>
  </w:style>
  <w:style w:type="paragraph" w:styleId="3">
    <w:name w:val="heading 3"/>
    <w:basedOn w:val="a"/>
    <w:next w:val="a"/>
    <w:qFormat/>
    <w:rsid w:val="004B6EB4"/>
    <w:pPr>
      <w:keepNext/>
      <w:keepLines/>
      <w:spacing w:before="260" w:after="260" w:line="415" w:lineRule="auto"/>
      <w:jc w:val="center"/>
      <w:outlineLvl w:val="2"/>
    </w:pPr>
    <w:rPr>
      <w:b/>
      <w:bCs/>
      <w:sz w:val="32"/>
      <w:szCs w:val="32"/>
    </w:rPr>
  </w:style>
  <w:style w:type="paragraph" w:styleId="4">
    <w:name w:val="heading 4"/>
    <w:basedOn w:val="a"/>
    <w:next w:val="a"/>
    <w:qFormat/>
    <w:rsid w:val="004B6EB4"/>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4B6EB4"/>
    <w:pPr>
      <w:keepNext/>
      <w:keepLines/>
      <w:spacing w:before="280" w:after="290" w:line="376" w:lineRule="auto"/>
      <w:outlineLvl w:val="4"/>
    </w:pPr>
    <w:rPr>
      <w:b/>
      <w:bCs/>
      <w:sz w:val="28"/>
      <w:szCs w:val="28"/>
    </w:rPr>
  </w:style>
  <w:style w:type="paragraph" w:styleId="6">
    <w:name w:val="heading 6"/>
    <w:basedOn w:val="a"/>
    <w:next w:val="a"/>
    <w:qFormat/>
    <w:rsid w:val="004B6EB4"/>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4B6EB4"/>
    <w:pPr>
      <w:keepNext/>
      <w:keepLines/>
      <w:spacing w:before="240" w:after="64" w:line="320" w:lineRule="auto"/>
      <w:outlineLvl w:val="6"/>
    </w:pPr>
    <w:rPr>
      <w:b/>
      <w:bCs/>
      <w:sz w:val="24"/>
    </w:rPr>
  </w:style>
  <w:style w:type="paragraph" w:styleId="8">
    <w:name w:val="heading 8"/>
    <w:basedOn w:val="a"/>
    <w:next w:val="a"/>
    <w:qFormat/>
    <w:rsid w:val="004B6EB4"/>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3237EF"/>
    <w:rPr>
      <w:rFonts w:ascii="宋体" w:hAnsi="Courier New" w:cs="Courier New"/>
      <w:szCs w:val="21"/>
    </w:rPr>
  </w:style>
  <w:style w:type="paragraph" w:styleId="a4">
    <w:name w:val="header"/>
    <w:basedOn w:val="a"/>
    <w:link w:val="Char"/>
    <w:rsid w:val="00DD5D3A"/>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DD5D3A"/>
    <w:rPr>
      <w:kern w:val="2"/>
      <w:sz w:val="18"/>
      <w:szCs w:val="18"/>
    </w:rPr>
  </w:style>
  <w:style w:type="paragraph" w:styleId="a5">
    <w:name w:val="footer"/>
    <w:basedOn w:val="a"/>
    <w:link w:val="Char0"/>
    <w:rsid w:val="00DD5D3A"/>
    <w:pPr>
      <w:tabs>
        <w:tab w:val="center" w:pos="4153"/>
        <w:tab w:val="right" w:pos="8306"/>
      </w:tabs>
      <w:snapToGrid w:val="0"/>
      <w:jc w:val="left"/>
    </w:pPr>
    <w:rPr>
      <w:sz w:val="18"/>
      <w:szCs w:val="18"/>
    </w:rPr>
  </w:style>
  <w:style w:type="character" w:customStyle="1" w:styleId="Char0">
    <w:name w:val="页脚 Char"/>
    <w:link w:val="a5"/>
    <w:rsid w:val="00DD5D3A"/>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3-31.TIF" TargetMode="External"/><Relationship Id="rId18" Type="http://schemas.openxmlformats.org/officeDocument/2006/relationships/image" Target="media/image7.png"/><Relationship Id="rId26" Type="http://schemas.openxmlformats.org/officeDocument/2006/relationships/image" Target="3-36.TIF" TargetMode="External"/><Relationship Id="rId39" Type="http://schemas.openxmlformats.org/officeDocument/2006/relationships/image" Target="&#24378;&#21270;&#36801;&#31227;&#24212;&#29992;&#25945;&#24072;.TIF" TargetMode="External"/><Relationship Id="rId21" Type="http://schemas.openxmlformats.org/officeDocument/2006/relationships/image" Target="3-34.TIF" TargetMode="External"/><Relationship Id="rId34" Type="http://schemas.openxmlformats.org/officeDocument/2006/relationships/image" Target="&#33258;&#25105;&#35786;&#26029;&#25945;&#24072;0.tif" TargetMode="External"/><Relationship Id="rId42" Type="http://schemas.openxmlformats.org/officeDocument/2006/relationships/image" Target="media/image18.png"/><Relationship Id="rId47" Type="http://schemas.openxmlformats.org/officeDocument/2006/relationships/image" Target="../&#27963;&#39029;/3-43.TIF" TargetMode="External"/><Relationship Id="rId50" Type="http://schemas.openxmlformats.org/officeDocument/2006/relationships/image" Target="media/image22.png"/><Relationship Id="rId55" Type="http://schemas.openxmlformats.org/officeDocument/2006/relationships/image" Target="../&#27963;&#39029;/3-45.TIF" TargetMode="External"/><Relationship Id="rId7" Type="http://schemas.openxmlformats.org/officeDocument/2006/relationships/image" Target="&#25972;&#21512;&#24517;&#22791;&#30693;&#35782;&#25945;&#24072;A.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2.png"/><Relationship Id="rId41" Type="http://schemas.openxmlformats.org/officeDocument/2006/relationships/image" Target="3-41.TIF" TargetMode="External"/><Relationship Id="rId54"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3-30.TIF" TargetMode="External"/><Relationship Id="rId24" Type="http://schemas.openxmlformats.org/officeDocument/2006/relationships/image" Target="&#25972;&#21512;&#24517;&#22791;&#30693;&#35782;&#25945;&#24072;A.TIF" TargetMode="External"/><Relationship Id="rId32" Type="http://schemas.openxmlformats.org/officeDocument/2006/relationships/image" Target="3-39.TIF" TargetMode="External"/><Relationship Id="rId37" Type="http://schemas.openxmlformats.org/officeDocument/2006/relationships/image" Target="media/image16.png"/><Relationship Id="rId40" Type="http://schemas.openxmlformats.org/officeDocument/2006/relationships/image" Target="media/image17.png"/><Relationship Id="rId45" Type="http://schemas.openxmlformats.org/officeDocument/2006/relationships/image" Target="../&#27963;&#39029;/D150.TIF" TargetMode="External"/><Relationship Id="rId53" Type="http://schemas.openxmlformats.org/officeDocument/2006/relationships/image" Target="../&#27963;&#39029;/D152.TIF" TargetMode="External"/><Relationship Id="rId58" Type="http://schemas.openxmlformats.org/officeDocument/2006/relationships/image" Target="media/image26.png"/><Relationship Id="rId5" Type="http://schemas.openxmlformats.org/officeDocument/2006/relationships/endnotes" Target="endnotes.xml"/><Relationship Id="rId15" Type="http://schemas.openxmlformats.org/officeDocument/2006/relationships/image" Target="3-32.TIF" TargetMode="External"/><Relationship Id="rId23" Type="http://schemas.openxmlformats.org/officeDocument/2006/relationships/image" Target="3-35.TIF" TargetMode="External"/><Relationship Id="rId28" Type="http://schemas.openxmlformats.org/officeDocument/2006/relationships/image" Target="3-37.TIF" TargetMode="External"/><Relationship Id="rId36" Type="http://schemas.openxmlformats.org/officeDocument/2006/relationships/image" Target="&#24418;&#25104;&#35299;&#39064;&#33021;&#21147;&#25945;&#24072;.TIF" TargetMode="External"/><Relationship Id="rId49" Type="http://schemas.openxmlformats.org/officeDocument/2006/relationships/image" Target="../&#27963;&#39029;/D151.TIF" TargetMode="External"/><Relationship Id="rId57" Type="http://schemas.openxmlformats.org/officeDocument/2006/relationships/image" Target="../&#27963;&#39029;/3-46.TIF" TargetMode="External"/><Relationship Id="rId61"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24378;&#21270;&#36801;&#31227;&#24212;&#29992;&#25945;&#24072;.TIF" TargetMode="External"/><Relationship Id="rId31" Type="http://schemas.openxmlformats.org/officeDocument/2006/relationships/image" Target="media/image13.png"/><Relationship Id="rId44" Type="http://schemas.openxmlformats.org/officeDocument/2006/relationships/image" Target="media/image19.png"/><Relationship Id="rId52" Type="http://schemas.openxmlformats.org/officeDocument/2006/relationships/image" Target="media/image23.png"/><Relationship Id="rId6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3-29.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1.png"/><Relationship Id="rId30" Type="http://schemas.openxmlformats.org/officeDocument/2006/relationships/image" Target="3-38.TIF" TargetMode="External"/><Relationship Id="rId35" Type="http://schemas.openxmlformats.org/officeDocument/2006/relationships/image" Target="media/image15.png"/><Relationship Id="rId43" Type="http://schemas.openxmlformats.org/officeDocument/2006/relationships/image" Target="../&#27963;&#39029;/D149.TIF" TargetMode="External"/><Relationship Id="rId48" Type="http://schemas.openxmlformats.org/officeDocument/2006/relationships/image" Target="media/image21.png"/><Relationship Id="rId56" Type="http://schemas.openxmlformats.org/officeDocument/2006/relationships/image" Target="media/image25.png"/><Relationship Id="rId8" Type="http://schemas.openxmlformats.org/officeDocument/2006/relationships/image" Target="media/image2.png"/><Relationship Id="rId51" Type="http://schemas.openxmlformats.org/officeDocument/2006/relationships/image" Target="../&#27963;&#39029;/3-44.TIF" TargetMode="Externa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3-33.TIF" TargetMode="External"/><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3-40.TIF" TargetMode="External"/><Relationship Id="rId46" Type="http://schemas.openxmlformats.org/officeDocument/2006/relationships/image" Target="media/image20.png"/><Relationship Id="rId59" Type="http://schemas.openxmlformats.org/officeDocument/2006/relationships/image" Target="../&#27963;&#39029;/D153.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16</Pages>
  <Words>4344</Words>
  <Characters>24765</Characters>
  <Application>Microsoft Office Word</Application>
  <DocSecurity>0</DocSecurity>
  <Lines>206</Lines>
  <Paragraphs>58</Paragraphs>
  <ScaleCrop>false</ScaleCrop>
  <Company>shenduxitong</Company>
  <LinksUpToDate>false</LinksUpToDate>
  <CharactersWithSpaces>29051</CharactersWithSpaces>
  <SharedDoc>false</SharedDoc>
  <HLinks>
    <vt:vector size="780" baseType="variant">
      <vt:variant>
        <vt:i4>-115405246</vt:i4>
      </vt:variant>
      <vt:variant>
        <vt:i4>2124</vt:i4>
      </vt:variant>
      <vt:variant>
        <vt:i4>1025</vt:i4>
      </vt:variant>
      <vt:variant>
        <vt:i4>1</vt:i4>
      </vt:variant>
      <vt:variant>
        <vt:lpwstr>\\苏德亭\f\源文件\2025\大一轮\生物  人教版  大一轮  京津琼\第八单元.TIF</vt:lpwstr>
      </vt:variant>
      <vt:variant>
        <vt:lpwstr/>
      </vt:variant>
      <vt:variant>
        <vt:i4>-1677293424</vt:i4>
      </vt:variant>
      <vt:variant>
        <vt:i4>3068</vt:i4>
      </vt:variant>
      <vt:variant>
        <vt:i4>1026</vt:i4>
      </vt:variant>
      <vt:variant>
        <vt:i4>1</vt:i4>
      </vt:variant>
      <vt:variant>
        <vt:lpwstr>\\苏德亭\f\源文件\2025\大一轮\生物  人教版  大一轮  京津琼\整合必备知识A.TIF</vt:lpwstr>
      </vt:variant>
      <vt:variant>
        <vt:lpwstr/>
      </vt:variant>
      <vt:variant>
        <vt:i4>-785314188</vt:i4>
      </vt:variant>
      <vt:variant>
        <vt:i4>3176</vt:i4>
      </vt:variant>
      <vt:variant>
        <vt:i4>1027</vt:i4>
      </vt:variant>
      <vt:variant>
        <vt:i4>1</vt:i4>
      </vt:variant>
      <vt:variant>
        <vt:lpwstr>\\苏德亭\f\源文件\2025\大一轮\生物  人教版  大一轮  京津琼\3-1.TIF</vt:lpwstr>
      </vt:variant>
      <vt:variant>
        <vt:lpwstr/>
      </vt:variant>
      <vt:variant>
        <vt:i4>-785248652</vt:i4>
      </vt:variant>
      <vt:variant>
        <vt:i4>3266</vt:i4>
      </vt:variant>
      <vt:variant>
        <vt:i4>1028</vt:i4>
      </vt:variant>
      <vt:variant>
        <vt:i4>1</vt:i4>
      </vt:variant>
      <vt:variant>
        <vt:lpwstr>\\苏德亭\f\源文件\2025\大一轮\生物  人教版  大一轮  京津琼\3-2.TIF</vt:lpwstr>
      </vt:variant>
      <vt:variant>
        <vt:lpwstr/>
      </vt:variant>
      <vt:variant>
        <vt:i4>-785117580</vt:i4>
      </vt:variant>
      <vt:variant>
        <vt:i4>3860</vt:i4>
      </vt:variant>
      <vt:variant>
        <vt:i4>1029</vt:i4>
      </vt:variant>
      <vt:variant>
        <vt:i4>1</vt:i4>
      </vt:variant>
      <vt:variant>
        <vt:lpwstr>\\苏德亭\f\源文件\2025\大一轮\生物  人教版  大一轮  京津琼\3-4.TIF</vt:lpwstr>
      </vt:variant>
      <vt:variant>
        <vt:lpwstr/>
      </vt:variant>
      <vt:variant>
        <vt:i4>-785052044</vt:i4>
      </vt:variant>
      <vt:variant>
        <vt:i4>4052</vt:i4>
      </vt:variant>
      <vt:variant>
        <vt:i4>1030</vt:i4>
      </vt:variant>
      <vt:variant>
        <vt:i4>1</vt:i4>
      </vt:variant>
      <vt:variant>
        <vt:lpwstr>\\苏德亭\f\源文件\2025\大一轮\生物  人教版  大一轮  京津琼\3-5.TIF</vt:lpwstr>
      </vt:variant>
      <vt:variant>
        <vt:lpwstr/>
      </vt:variant>
      <vt:variant>
        <vt:i4>-784986508</vt:i4>
      </vt:variant>
      <vt:variant>
        <vt:i4>4464</vt:i4>
      </vt:variant>
      <vt:variant>
        <vt:i4>1031</vt:i4>
      </vt:variant>
      <vt:variant>
        <vt:i4>1</vt:i4>
      </vt:variant>
      <vt:variant>
        <vt:lpwstr>\\苏德亭\f\源文件\2025\大一轮\生物  人教版  大一轮  京津琼\3-6.TIF</vt:lpwstr>
      </vt:variant>
      <vt:variant>
        <vt:lpwstr/>
      </vt:variant>
      <vt:variant>
        <vt:i4>-400433112</vt:i4>
      </vt:variant>
      <vt:variant>
        <vt:i4>4522</vt:i4>
      </vt:variant>
      <vt:variant>
        <vt:i4>1032</vt:i4>
      </vt:variant>
      <vt:variant>
        <vt:i4>1</vt:i4>
      </vt:variant>
      <vt:variant>
        <vt:lpwstr>\\苏德亭\f\源文件\2025\大一轮\生物  人教版  大一轮  京津琼\判断正误.TIF</vt:lpwstr>
      </vt:variant>
      <vt:variant>
        <vt:lpwstr/>
      </vt:variant>
      <vt:variant>
        <vt:i4>1664653976</vt:i4>
      </vt:variant>
      <vt:variant>
        <vt:i4>5224</vt:i4>
      </vt:variant>
      <vt:variant>
        <vt:i4>1033</vt:i4>
      </vt:variant>
      <vt:variant>
        <vt:i4>1</vt:i4>
      </vt:variant>
      <vt:variant>
        <vt:lpwstr>\\苏德亭\f\源文件\2025\大一轮\生物  人教版  大一轮  京津琼\提升关键能力.TIF</vt:lpwstr>
      </vt:variant>
      <vt:variant>
        <vt:lpwstr/>
      </vt:variant>
      <vt:variant>
        <vt:i4>-784920972</vt:i4>
      </vt:variant>
      <vt:variant>
        <vt:i4>5886</vt:i4>
      </vt:variant>
      <vt:variant>
        <vt:i4>1034</vt:i4>
      </vt:variant>
      <vt:variant>
        <vt:i4>1</vt:i4>
      </vt:variant>
      <vt:variant>
        <vt:lpwstr>\\苏德亭\f\源文件\2025\大一轮\生物  人教版  大一轮  京津琼\3-7.TIF</vt:lpwstr>
      </vt:variant>
      <vt:variant>
        <vt:lpwstr/>
      </vt:variant>
      <vt:variant>
        <vt:i4>-784855436</vt:i4>
      </vt:variant>
      <vt:variant>
        <vt:i4>6948</vt:i4>
      </vt:variant>
      <vt:variant>
        <vt:i4>1035</vt:i4>
      </vt:variant>
      <vt:variant>
        <vt:i4>1</vt:i4>
      </vt:variant>
      <vt:variant>
        <vt:lpwstr>\\苏德亭\f\源文件\2025\大一轮\生物  人教版  大一轮  京津琼\3-8.TIF</vt:lpwstr>
      </vt:variant>
      <vt:variant>
        <vt:lpwstr/>
      </vt:variant>
      <vt:variant>
        <vt:i4>-301003254</vt:i4>
      </vt:variant>
      <vt:variant>
        <vt:i4>7136</vt:i4>
      </vt:variant>
      <vt:variant>
        <vt:i4>1036</vt:i4>
      </vt:variant>
      <vt:variant>
        <vt:i4>1</vt:i4>
      </vt:variant>
      <vt:variant>
        <vt:lpwstr>\\苏德亭\f\源文件\2025\大一轮\生物  人教版  大一轮  京津琼\归纳总结.TIF</vt:lpwstr>
      </vt:variant>
      <vt:variant>
        <vt:lpwstr/>
      </vt:variant>
      <vt:variant>
        <vt:i4>-784789900</vt:i4>
      </vt:variant>
      <vt:variant>
        <vt:i4>7256</vt:i4>
      </vt:variant>
      <vt:variant>
        <vt:i4>1037</vt:i4>
      </vt:variant>
      <vt:variant>
        <vt:i4>1</vt:i4>
      </vt:variant>
      <vt:variant>
        <vt:lpwstr>\\苏德亭\f\源文件\2025\大一轮\生物  人教版  大一轮  京津琼\3-9.TIF</vt:lpwstr>
      </vt:variant>
      <vt:variant>
        <vt:lpwstr/>
      </vt:variant>
      <vt:variant>
        <vt:i4>-781971849</vt:i4>
      </vt:variant>
      <vt:variant>
        <vt:i4>7344</vt:i4>
      </vt:variant>
      <vt:variant>
        <vt:i4>1038</vt:i4>
      </vt:variant>
      <vt:variant>
        <vt:i4>1</vt:i4>
      </vt:variant>
      <vt:variant>
        <vt:lpwstr>\\苏德亭\f\源文件\2025\大一轮\生物  人教版  大一轮  京津琼\3-10.TIF</vt:lpwstr>
      </vt:variant>
      <vt:variant>
        <vt:lpwstr/>
      </vt:variant>
      <vt:variant>
        <vt:i4>-781971850</vt:i4>
      </vt:variant>
      <vt:variant>
        <vt:i4>7444</vt:i4>
      </vt:variant>
      <vt:variant>
        <vt:i4>1039</vt:i4>
      </vt:variant>
      <vt:variant>
        <vt:i4>1</vt:i4>
      </vt:variant>
      <vt:variant>
        <vt:lpwstr>\\苏德亭\f\源文件\2025\大一轮\生物  人教版  大一轮  京津琼\3-11.TIF</vt:lpwstr>
      </vt:variant>
      <vt:variant>
        <vt:lpwstr/>
      </vt:variant>
      <vt:variant>
        <vt:i4>-781971851</vt:i4>
      </vt:variant>
      <vt:variant>
        <vt:i4>7534</vt:i4>
      </vt:variant>
      <vt:variant>
        <vt:i4>1040</vt:i4>
      </vt:variant>
      <vt:variant>
        <vt:i4>1</vt:i4>
      </vt:variant>
      <vt:variant>
        <vt:lpwstr>\\苏德亭\f\源文件\2025\大一轮\生物  人教版  大一轮  京津琼\3-12.TIF</vt:lpwstr>
      </vt:variant>
      <vt:variant>
        <vt:lpwstr/>
      </vt:variant>
      <vt:variant>
        <vt:i4>-1946727346</vt:i4>
      </vt:variant>
      <vt:variant>
        <vt:i4>7596</vt:i4>
      </vt:variant>
      <vt:variant>
        <vt:i4>1041</vt:i4>
      </vt:variant>
      <vt:variant>
        <vt:i4>1</vt:i4>
      </vt:variant>
      <vt:variant>
        <vt:lpwstr>\\苏德亭\f\源文件\2025\大一轮\生物  人教版  大一轮  京津琼\评价迁移应用.TIF</vt:lpwstr>
      </vt:variant>
      <vt:variant>
        <vt:lpwstr/>
      </vt:variant>
      <vt:variant>
        <vt:i4>-781971852</vt:i4>
      </vt:variant>
      <vt:variant>
        <vt:i4>7700</vt:i4>
      </vt:variant>
      <vt:variant>
        <vt:i4>1042</vt:i4>
      </vt:variant>
      <vt:variant>
        <vt:i4>1</vt:i4>
      </vt:variant>
      <vt:variant>
        <vt:lpwstr>\\苏德亭\f\源文件\2025\大一轮\生物  人教版  大一轮  京津琼\3-13.TIF</vt:lpwstr>
      </vt:variant>
      <vt:variant>
        <vt:lpwstr/>
      </vt:variant>
      <vt:variant>
        <vt:i4>380380375</vt:i4>
      </vt:variant>
      <vt:variant>
        <vt:i4>8380</vt:i4>
      </vt:variant>
      <vt:variant>
        <vt:i4>1043</vt:i4>
      </vt:variant>
      <vt:variant>
        <vt:i4>1</vt:i4>
      </vt:variant>
      <vt:variant>
        <vt:lpwstr>\\苏德亭\f\源文件\2025\大一轮\生物  人教版  大一轮  京津琼\题后归纳.TIF</vt:lpwstr>
      </vt:variant>
      <vt:variant>
        <vt:lpwstr/>
      </vt:variant>
      <vt:variant>
        <vt:i4>-785183116</vt:i4>
      </vt:variant>
      <vt:variant>
        <vt:i4>8478</vt:i4>
      </vt:variant>
      <vt:variant>
        <vt:i4>1044</vt:i4>
      </vt:variant>
      <vt:variant>
        <vt:i4>1</vt:i4>
      </vt:variant>
      <vt:variant>
        <vt:lpwstr>\\苏德亭\f\源文件\2025\大一轮\生物  人教版  大一轮  京津琼\3-3.TIF</vt:lpwstr>
      </vt:variant>
      <vt:variant>
        <vt:lpwstr/>
      </vt:variant>
      <vt:variant>
        <vt:i4>-786428353</vt:i4>
      </vt:variant>
      <vt:variant>
        <vt:i4>10022</vt:i4>
      </vt:variant>
      <vt:variant>
        <vt:i4>1045</vt:i4>
      </vt:variant>
      <vt:variant>
        <vt:i4>1</vt:i4>
      </vt:variant>
      <vt:variant>
        <vt:lpwstr>\\苏德亭\f\源文件\2025\大一轮\生物  人教版  大一轮  京津琼\SG52.TIF</vt:lpwstr>
      </vt:variant>
      <vt:variant>
        <vt:lpwstr/>
      </vt:variant>
      <vt:variant>
        <vt:i4>-1677293424</vt:i4>
      </vt:variant>
      <vt:variant>
        <vt:i4>10976</vt:i4>
      </vt:variant>
      <vt:variant>
        <vt:i4>1046</vt:i4>
      </vt:variant>
      <vt:variant>
        <vt:i4>1</vt:i4>
      </vt:variant>
      <vt:variant>
        <vt:lpwstr>\\苏德亭\f\源文件\2025\大一轮\生物  人教版  大一轮  京津琼\整合必备知识A.TIF</vt:lpwstr>
      </vt:variant>
      <vt:variant>
        <vt:lpwstr/>
      </vt:variant>
      <vt:variant>
        <vt:i4>-781971854</vt:i4>
      </vt:variant>
      <vt:variant>
        <vt:i4>11052</vt:i4>
      </vt:variant>
      <vt:variant>
        <vt:i4>1047</vt:i4>
      </vt:variant>
      <vt:variant>
        <vt:i4>1</vt:i4>
      </vt:variant>
      <vt:variant>
        <vt:lpwstr>\\苏德亭\f\源文件\2025\大一轮\生物  人教版  大一轮  京津琼\3-15.TIF</vt:lpwstr>
      </vt:variant>
      <vt:variant>
        <vt:lpwstr/>
      </vt:variant>
      <vt:variant>
        <vt:i4>-781971855</vt:i4>
      </vt:variant>
      <vt:variant>
        <vt:i4>11310</vt:i4>
      </vt:variant>
      <vt:variant>
        <vt:i4>1048</vt:i4>
      </vt:variant>
      <vt:variant>
        <vt:i4>1</vt:i4>
      </vt:variant>
      <vt:variant>
        <vt:lpwstr>\\苏德亭\f\源文件\2025\大一轮\生物  人教版  大一轮  京津琼\3-16.TIF</vt:lpwstr>
      </vt:variant>
      <vt:variant>
        <vt:lpwstr/>
      </vt:variant>
      <vt:variant>
        <vt:i4>-781971856</vt:i4>
      </vt:variant>
      <vt:variant>
        <vt:i4>11452</vt:i4>
      </vt:variant>
      <vt:variant>
        <vt:i4>1049</vt:i4>
      </vt:variant>
      <vt:variant>
        <vt:i4>1</vt:i4>
      </vt:variant>
      <vt:variant>
        <vt:lpwstr>\\苏德亭\f\源文件\2025\大一轮\生物  人教版  大一轮  京津琼\3-17.TIF</vt:lpwstr>
      </vt:variant>
      <vt:variant>
        <vt:lpwstr/>
      </vt:variant>
      <vt:variant>
        <vt:i4>-781971841</vt:i4>
      </vt:variant>
      <vt:variant>
        <vt:i4>11598</vt:i4>
      </vt:variant>
      <vt:variant>
        <vt:i4>1050</vt:i4>
      </vt:variant>
      <vt:variant>
        <vt:i4>1</vt:i4>
      </vt:variant>
      <vt:variant>
        <vt:lpwstr>\\苏德亭\f\源文件\2025\大一轮\生物  人教版  大一轮  京津琼\3-18.TIF</vt:lpwstr>
      </vt:variant>
      <vt:variant>
        <vt:lpwstr/>
      </vt:variant>
      <vt:variant>
        <vt:i4>-781971842</vt:i4>
      </vt:variant>
      <vt:variant>
        <vt:i4>11894</vt:i4>
      </vt:variant>
      <vt:variant>
        <vt:i4>1051</vt:i4>
      </vt:variant>
      <vt:variant>
        <vt:i4>1</vt:i4>
      </vt:variant>
      <vt:variant>
        <vt:lpwstr>\\苏德亭\f\源文件\2025\大一轮\生物  人教版  大一轮  京津琼\3-19.TIF</vt:lpwstr>
      </vt:variant>
      <vt:variant>
        <vt:lpwstr/>
      </vt:variant>
      <vt:variant>
        <vt:i4>-781775241</vt:i4>
      </vt:variant>
      <vt:variant>
        <vt:i4>11984</vt:i4>
      </vt:variant>
      <vt:variant>
        <vt:i4>1052</vt:i4>
      </vt:variant>
      <vt:variant>
        <vt:i4>1</vt:i4>
      </vt:variant>
      <vt:variant>
        <vt:lpwstr>\\苏德亭\f\源文件\2025\大一轮\生物  人教版  大一轮  京津琼\3-20.TIF</vt:lpwstr>
      </vt:variant>
      <vt:variant>
        <vt:lpwstr/>
      </vt:variant>
      <vt:variant>
        <vt:i4>-781775242</vt:i4>
      </vt:variant>
      <vt:variant>
        <vt:i4>12120</vt:i4>
      </vt:variant>
      <vt:variant>
        <vt:i4>1053</vt:i4>
      </vt:variant>
      <vt:variant>
        <vt:i4>1</vt:i4>
      </vt:variant>
      <vt:variant>
        <vt:lpwstr>\\苏德亭\f\源文件\2025\大一轮\生物  人教版  大一轮  京津琼\3-21.TIF</vt:lpwstr>
      </vt:variant>
      <vt:variant>
        <vt:lpwstr/>
      </vt:variant>
      <vt:variant>
        <vt:i4>-1946727346</vt:i4>
      </vt:variant>
      <vt:variant>
        <vt:i4>12858</vt:i4>
      </vt:variant>
      <vt:variant>
        <vt:i4>1054</vt:i4>
      </vt:variant>
      <vt:variant>
        <vt:i4>1</vt:i4>
      </vt:variant>
      <vt:variant>
        <vt:lpwstr>\\苏德亭\f\源文件\2025\大一轮\生物  人教版  大一轮  京津琼\评价迁移应用.TIF</vt:lpwstr>
      </vt:variant>
      <vt:variant>
        <vt:lpwstr/>
      </vt:variant>
      <vt:variant>
        <vt:i4>-1159224083</vt:i4>
      </vt:variant>
      <vt:variant>
        <vt:i4>14506</vt:i4>
      </vt:variant>
      <vt:variant>
        <vt:i4>1055</vt:i4>
      </vt:variant>
      <vt:variant>
        <vt:i4>1</vt:i4>
      </vt:variant>
      <vt:variant>
        <vt:lpwstr>\\苏德亭\f\源文件\2025\大一轮\生物  人教版  大一轮  京津琼\查落实固基础.TIF</vt:lpwstr>
      </vt:variant>
      <vt:variant>
        <vt:lpwstr/>
      </vt:variant>
      <vt:variant>
        <vt:i4>-781775243</vt:i4>
      </vt:variant>
      <vt:variant>
        <vt:i4>14612</vt:i4>
      </vt:variant>
      <vt:variant>
        <vt:i4>1056</vt:i4>
      </vt:variant>
      <vt:variant>
        <vt:i4>1</vt:i4>
      </vt:variant>
      <vt:variant>
        <vt:lpwstr>\\苏德亭\f\源文件\2025\大一轮\生物  人教版  大一轮  京津琼\3-22.TIF</vt:lpwstr>
      </vt:variant>
      <vt:variant>
        <vt:lpwstr/>
      </vt:variant>
      <vt:variant>
        <vt:i4>-781775244</vt:i4>
      </vt:variant>
      <vt:variant>
        <vt:i4>17670</vt:i4>
      </vt:variant>
      <vt:variant>
        <vt:i4>1057</vt:i4>
      </vt:variant>
      <vt:variant>
        <vt:i4>1</vt:i4>
      </vt:variant>
      <vt:variant>
        <vt:lpwstr>\\苏德亭\f\源文件\2025\大一轮\生物  人教版  大一轮  京津琼\3-23.TIF</vt:lpwstr>
      </vt:variant>
      <vt:variant>
        <vt:lpwstr/>
      </vt:variant>
      <vt:variant>
        <vt:i4>-781775245</vt:i4>
      </vt:variant>
      <vt:variant>
        <vt:i4>20072</vt:i4>
      </vt:variant>
      <vt:variant>
        <vt:i4>1058</vt:i4>
      </vt:variant>
      <vt:variant>
        <vt:i4>1</vt:i4>
      </vt:variant>
      <vt:variant>
        <vt:lpwstr>\\苏德亭\f\源文件\2025\大一轮\生物  人教版  大一轮  京津琼\3-24.TIF</vt:lpwstr>
      </vt:variant>
      <vt:variant>
        <vt:lpwstr/>
      </vt:variant>
      <vt:variant>
        <vt:i4>-781775246</vt:i4>
      </vt:variant>
      <vt:variant>
        <vt:i4>22436</vt:i4>
      </vt:variant>
      <vt:variant>
        <vt:i4>1059</vt:i4>
      </vt:variant>
      <vt:variant>
        <vt:i4>1</vt:i4>
      </vt:variant>
      <vt:variant>
        <vt:lpwstr>\\苏德亭\f\源文件\2025\大一轮\生物  人教版  大一轮  京津琼\3-25.TIF</vt:lpwstr>
      </vt:variant>
      <vt:variant>
        <vt:lpwstr/>
      </vt:variant>
      <vt:variant>
        <vt:i4>-781775247</vt:i4>
      </vt:variant>
      <vt:variant>
        <vt:i4>25180</vt:i4>
      </vt:variant>
      <vt:variant>
        <vt:i4>1060</vt:i4>
      </vt:variant>
      <vt:variant>
        <vt:i4>1</vt:i4>
      </vt:variant>
      <vt:variant>
        <vt:lpwstr>\\苏德亭\f\源文件\2025\大一轮\生物  人教版  大一轮  京津琼\3-26.TIF</vt:lpwstr>
      </vt:variant>
      <vt:variant>
        <vt:lpwstr/>
      </vt:variant>
      <vt:variant>
        <vt:i4>-781775248</vt:i4>
      </vt:variant>
      <vt:variant>
        <vt:i4>26348</vt:i4>
      </vt:variant>
      <vt:variant>
        <vt:i4>1061</vt:i4>
      </vt:variant>
      <vt:variant>
        <vt:i4>1</vt:i4>
      </vt:variant>
      <vt:variant>
        <vt:lpwstr>\\苏德亭\f\源文件\2025\大一轮\生物  人教版  大一轮  京津琼\3-27.TIF</vt:lpwstr>
      </vt:variant>
      <vt:variant>
        <vt:lpwstr/>
      </vt:variant>
      <vt:variant>
        <vt:i4>-781775233</vt:i4>
      </vt:variant>
      <vt:variant>
        <vt:i4>28222</vt:i4>
      </vt:variant>
      <vt:variant>
        <vt:i4>1062</vt:i4>
      </vt:variant>
      <vt:variant>
        <vt:i4>1</vt:i4>
      </vt:variant>
      <vt:variant>
        <vt:lpwstr>\\苏德亭\f\源文件\2025\大一轮\生物  人教版  大一轮  京津琼\3-28.TIF</vt:lpwstr>
      </vt:variant>
      <vt:variant>
        <vt:lpwstr/>
      </vt:variant>
      <vt:variant>
        <vt:i4>-1677293424</vt:i4>
      </vt:variant>
      <vt:variant>
        <vt:i4>31486</vt:i4>
      </vt:variant>
      <vt:variant>
        <vt:i4>1063</vt:i4>
      </vt:variant>
      <vt:variant>
        <vt:i4>1</vt:i4>
      </vt:variant>
      <vt:variant>
        <vt:lpwstr>\\苏德亭\f\源文件\2025\大一轮\生物  人教版  大一轮  京津琼\整合必备知识A.TIF</vt:lpwstr>
      </vt:variant>
      <vt:variant>
        <vt:lpwstr/>
      </vt:variant>
      <vt:variant>
        <vt:i4>-781775234</vt:i4>
      </vt:variant>
      <vt:variant>
        <vt:i4>31584</vt:i4>
      </vt:variant>
      <vt:variant>
        <vt:i4>1064</vt:i4>
      </vt:variant>
      <vt:variant>
        <vt:i4>1</vt:i4>
      </vt:variant>
      <vt:variant>
        <vt:lpwstr>\\苏德亭\f\源文件\2025\大一轮\生物  人教版  大一轮  京津琼\3-29.TIF</vt:lpwstr>
      </vt:variant>
      <vt:variant>
        <vt:lpwstr/>
      </vt:variant>
      <vt:variant>
        <vt:i4>-781840777</vt:i4>
      </vt:variant>
      <vt:variant>
        <vt:i4>31692</vt:i4>
      </vt:variant>
      <vt:variant>
        <vt:i4>1065</vt:i4>
      </vt:variant>
      <vt:variant>
        <vt:i4>1</vt:i4>
      </vt:variant>
      <vt:variant>
        <vt:lpwstr>\\苏德亭\f\源文件\2025\大一轮\生物  人教版  大一轮  京津琼\3-30.TIF</vt:lpwstr>
      </vt:variant>
      <vt:variant>
        <vt:lpwstr/>
      </vt:variant>
      <vt:variant>
        <vt:i4>-781840778</vt:i4>
      </vt:variant>
      <vt:variant>
        <vt:i4>32226</vt:i4>
      </vt:variant>
      <vt:variant>
        <vt:i4>1066</vt:i4>
      </vt:variant>
      <vt:variant>
        <vt:i4>1</vt:i4>
      </vt:variant>
      <vt:variant>
        <vt:lpwstr>\\苏德亭\f\源文件\2025\大一轮\生物  人教版  大一轮  京津琼\3-31.TIF</vt:lpwstr>
      </vt:variant>
      <vt:variant>
        <vt:lpwstr/>
      </vt:variant>
      <vt:variant>
        <vt:i4>-781840779</vt:i4>
      </vt:variant>
      <vt:variant>
        <vt:i4>32284</vt:i4>
      </vt:variant>
      <vt:variant>
        <vt:i4>1067</vt:i4>
      </vt:variant>
      <vt:variant>
        <vt:i4>1</vt:i4>
      </vt:variant>
      <vt:variant>
        <vt:lpwstr>\\苏德亭\f\源文件\2025\大一轮\生物  人教版  大一轮  京津琼\3-32.TIF</vt:lpwstr>
      </vt:variant>
      <vt:variant>
        <vt:lpwstr/>
      </vt:variant>
      <vt:variant>
        <vt:i4>-781840780</vt:i4>
      </vt:variant>
      <vt:variant>
        <vt:i4>32362</vt:i4>
      </vt:variant>
      <vt:variant>
        <vt:i4>1068</vt:i4>
      </vt:variant>
      <vt:variant>
        <vt:i4>1</vt:i4>
      </vt:variant>
      <vt:variant>
        <vt:lpwstr>\\苏德亭\f\源文件\2025\大一轮\生物  人教版  大一轮  京津琼\3-33.TIF</vt:lpwstr>
      </vt:variant>
      <vt:variant>
        <vt:lpwstr/>
      </vt:variant>
      <vt:variant>
        <vt:i4>-400433112</vt:i4>
      </vt:variant>
      <vt:variant>
        <vt:i4>32580</vt:i4>
      </vt:variant>
      <vt:variant>
        <vt:i4>1069</vt:i4>
      </vt:variant>
      <vt:variant>
        <vt:i4>1</vt:i4>
      </vt:variant>
      <vt:variant>
        <vt:lpwstr>\\苏德亭\f\源文件\2025\大一轮\生物  人教版  大一轮  京津琼\判断正误.TIF</vt:lpwstr>
      </vt:variant>
      <vt:variant>
        <vt:lpwstr/>
      </vt:variant>
      <vt:variant>
        <vt:i4>-1946727346</vt:i4>
      </vt:variant>
      <vt:variant>
        <vt:i4>33016</vt:i4>
      </vt:variant>
      <vt:variant>
        <vt:i4>1070</vt:i4>
      </vt:variant>
      <vt:variant>
        <vt:i4>1</vt:i4>
      </vt:variant>
      <vt:variant>
        <vt:lpwstr>\\苏德亭\f\源文件\2025\大一轮\生物  人教版  大一轮  京津琼\评价迁移应用.TIF</vt:lpwstr>
      </vt:variant>
      <vt:variant>
        <vt:lpwstr/>
      </vt:variant>
      <vt:variant>
        <vt:i4>-781840781</vt:i4>
      </vt:variant>
      <vt:variant>
        <vt:i4>34028</vt:i4>
      </vt:variant>
      <vt:variant>
        <vt:i4>1071</vt:i4>
      </vt:variant>
      <vt:variant>
        <vt:i4>1</vt:i4>
      </vt:variant>
      <vt:variant>
        <vt:lpwstr>\\苏德亭\f\源文件\2025\大一轮\生物  人教版  大一轮  京津琼\3-34.TIF</vt:lpwstr>
      </vt:variant>
      <vt:variant>
        <vt:lpwstr/>
      </vt:variant>
      <vt:variant>
        <vt:i4>-781840782</vt:i4>
      </vt:variant>
      <vt:variant>
        <vt:i4>34760</vt:i4>
      </vt:variant>
      <vt:variant>
        <vt:i4>1072</vt:i4>
      </vt:variant>
      <vt:variant>
        <vt:i4>1</vt:i4>
      </vt:variant>
      <vt:variant>
        <vt:lpwstr>\\苏德亭\f\源文件\2025\大一轮\生物  人教版  大一轮  京津琼\3-35.TIF</vt:lpwstr>
      </vt:variant>
      <vt:variant>
        <vt:lpwstr/>
      </vt:variant>
      <vt:variant>
        <vt:i4>-1677293424</vt:i4>
      </vt:variant>
      <vt:variant>
        <vt:i4>35448</vt:i4>
      </vt:variant>
      <vt:variant>
        <vt:i4>1073</vt:i4>
      </vt:variant>
      <vt:variant>
        <vt:i4>1</vt:i4>
      </vt:variant>
      <vt:variant>
        <vt:lpwstr>\\苏德亭\f\源文件\2025\大一轮\生物  人教版  大一轮  京津琼\整合必备知识A.TIF</vt:lpwstr>
      </vt:variant>
      <vt:variant>
        <vt:lpwstr/>
      </vt:variant>
      <vt:variant>
        <vt:i4>-781840783</vt:i4>
      </vt:variant>
      <vt:variant>
        <vt:i4>35552</vt:i4>
      </vt:variant>
      <vt:variant>
        <vt:i4>1074</vt:i4>
      </vt:variant>
      <vt:variant>
        <vt:i4>1</vt:i4>
      </vt:variant>
      <vt:variant>
        <vt:lpwstr>\\苏德亭\f\源文件\2025\大一轮\生物  人教版  大一轮  京津琼\3-36.TIF</vt:lpwstr>
      </vt:variant>
      <vt:variant>
        <vt:lpwstr/>
      </vt:variant>
      <vt:variant>
        <vt:i4>-781840784</vt:i4>
      </vt:variant>
      <vt:variant>
        <vt:i4>35646</vt:i4>
      </vt:variant>
      <vt:variant>
        <vt:i4>1075</vt:i4>
      </vt:variant>
      <vt:variant>
        <vt:i4>1</vt:i4>
      </vt:variant>
      <vt:variant>
        <vt:lpwstr>\\苏德亭\f\源文件\2025\大一轮\生物  人教版  大一轮  京津琼\3-37.TIF</vt:lpwstr>
      </vt:variant>
      <vt:variant>
        <vt:lpwstr/>
      </vt:variant>
      <vt:variant>
        <vt:i4>-781840769</vt:i4>
      </vt:variant>
      <vt:variant>
        <vt:i4>35888</vt:i4>
      </vt:variant>
      <vt:variant>
        <vt:i4>1076</vt:i4>
      </vt:variant>
      <vt:variant>
        <vt:i4>1</vt:i4>
      </vt:variant>
      <vt:variant>
        <vt:lpwstr>\\苏德亭\f\源文件\2025\大一轮\生物  人教版  大一轮  京津琼\3-38.TIF</vt:lpwstr>
      </vt:variant>
      <vt:variant>
        <vt:lpwstr/>
      </vt:variant>
      <vt:variant>
        <vt:i4>-781840770</vt:i4>
      </vt:variant>
      <vt:variant>
        <vt:i4>36142</vt:i4>
      </vt:variant>
      <vt:variant>
        <vt:i4>1077</vt:i4>
      </vt:variant>
      <vt:variant>
        <vt:i4>1</vt:i4>
      </vt:variant>
      <vt:variant>
        <vt:lpwstr>\\苏德亭\f\源文件\2025\大一轮\生物  人教版  大一轮  京津琼\3-39.TIF</vt:lpwstr>
      </vt:variant>
      <vt:variant>
        <vt:lpwstr/>
      </vt:variant>
      <vt:variant>
        <vt:i4>-400433112</vt:i4>
      </vt:variant>
      <vt:variant>
        <vt:i4>37166</vt:i4>
      </vt:variant>
      <vt:variant>
        <vt:i4>1078</vt:i4>
      </vt:variant>
      <vt:variant>
        <vt:i4>1</vt:i4>
      </vt:variant>
      <vt:variant>
        <vt:lpwstr>\\苏德亭\f\源文件\2025\大一轮\生物  人教版  大一轮  京津琼\判断正误.TIF</vt:lpwstr>
      </vt:variant>
      <vt:variant>
        <vt:lpwstr/>
      </vt:variant>
      <vt:variant>
        <vt:i4>1664653976</vt:i4>
      </vt:variant>
      <vt:variant>
        <vt:i4>37534</vt:i4>
      </vt:variant>
      <vt:variant>
        <vt:i4>1079</vt:i4>
      </vt:variant>
      <vt:variant>
        <vt:i4>1</vt:i4>
      </vt:variant>
      <vt:variant>
        <vt:lpwstr>\\苏德亭\f\源文件\2025\大一轮\生物  人教版  大一轮  京津琼\提升关键能力.TIF</vt:lpwstr>
      </vt:variant>
      <vt:variant>
        <vt:lpwstr/>
      </vt:variant>
      <vt:variant>
        <vt:i4>-782168457</vt:i4>
      </vt:variant>
      <vt:variant>
        <vt:i4>37632</vt:i4>
      </vt:variant>
      <vt:variant>
        <vt:i4>1080</vt:i4>
      </vt:variant>
      <vt:variant>
        <vt:i4>1</vt:i4>
      </vt:variant>
      <vt:variant>
        <vt:lpwstr>\\苏德亭\f\源文件\2025\大一轮\生物  人教版  大一轮  京津琼\3-40.TIF</vt:lpwstr>
      </vt:variant>
      <vt:variant>
        <vt:lpwstr/>
      </vt:variant>
      <vt:variant>
        <vt:i4>-1946727346</vt:i4>
      </vt:variant>
      <vt:variant>
        <vt:i4>38450</vt:i4>
      </vt:variant>
      <vt:variant>
        <vt:i4>1081</vt:i4>
      </vt:variant>
      <vt:variant>
        <vt:i4>1</vt:i4>
      </vt:variant>
      <vt:variant>
        <vt:lpwstr>\\苏德亭\f\源文件\2025\大一轮\生物  人教版  大一轮  京津琼\评价迁移应用.TIF</vt:lpwstr>
      </vt:variant>
      <vt:variant>
        <vt:lpwstr/>
      </vt:variant>
      <vt:variant>
        <vt:i4>-782168458</vt:i4>
      </vt:variant>
      <vt:variant>
        <vt:i4>39720</vt:i4>
      </vt:variant>
      <vt:variant>
        <vt:i4>1082</vt:i4>
      </vt:variant>
      <vt:variant>
        <vt:i4>1</vt:i4>
      </vt:variant>
      <vt:variant>
        <vt:lpwstr>\\苏德亭\f\源文件\2025\大一轮\生物  人教版  大一轮  京津琼\3-41.TIF</vt:lpwstr>
      </vt:variant>
      <vt:variant>
        <vt:lpwstr/>
      </vt:variant>
      <vt:variant>
        <vt:i4>-1159224083</vt:i4>
      </vt:variant>
      <vt:variant>
        <vt:i4>41932</vt:i4>
      </vt:variant>
      <vt:variant>
        <vt:i4>1083</vt:i4>
      </vt:variant>
      <vt:variant>
        <vt:i4>1</vt:i4>
      </vt:variant>
      <vt:variant>
        <vt:lpwstr>\\苏德亭\f\源文件\2025\大一轮\生物  人教版  大一轮  京津琼\查落实固基础.TIF</vt:lpwstr>
      </vt:variant>
      <vt:variant>
        <vt:lpwstr/>
      </vt:variant>
      <vt:variant>
        <vt:i4>-782168459</vt:i4>
      </vt:variant>
      <vt:variant>
        <vt:i4>45358</vt:i4>
      </vt:variant>
      <vt:variant>
        <vt:i4>1084</vt:i4>
      </vt:variant>
      <vt:variant>
        <vt:i4>1</vt:i4>
      </vt:variant>
      <vt:variant>
        <vt:lpwstr>\\苏德亭\f\源文件\2025\大一轮\生物  人教版  大一轮  京津琼\3-42.TIF</vt:lpwstr>
      </vt:variant>
      <vt:variant>
        <vt:lpwstr/>
      </vt:variant>
      <vt:variant>
        <vt:i4>-782168460</vt:i4>
      </vt:variant>
      <vt:variant>
        <vt:i4>49264</vt:i4>
      </vt:variant>
      <vt:variant>
        <vt:i4>1085</vt:i4>
      </vt:variant>
      <vt:variant>
        <vt:i4>1</vt:i4>
      </vt:variant>
      <vt:variant>
        <vt:lpwstr>\\苏德亭\f\源文件\2025\大一轮\生物  人教版  大一轮  京津琼\3-43.TIF</vt:lpwstr>
      </vt:variant>
      <vt:variant>
        <vt:lpwstr/>
      </vt:variant>
      <vt:variant>
        <vt:i4>-782168461</vt:i4>
      </vt:variant>
      <vt:variant>
        <vt:i4>143972</vt:i4>
      </vt:variant>
      <vt:variant>
        <vt:i4>1086</vt:i4>
      </vt:variant>
      <vt:variant>
        <vt:i4>1</vt:i4>
      </vt:variant>
      <vt:variant>
        <vt:lpwstr>\\苏德亭\f\源文件\2025\大一轮\生物  人教版  大一轮  京津琼\3-44.TIF</vt:lpwstr>
      </vt:variant>
      <vt:variant>
        <vt:lpwstr/>
      </vt:variant>
      <vt:variant>
        <vt:i4>-782168462</vt:i4>
      </vt:variant>
      <vt:variant>
        <vt:i4>145746</vt:i4>
      </vt:variant>
      <vt:variant>
        <vt:i4>1087</vt:i4>
      </vt:variant>
      <vt:variant>
        <vt:i4>1</vt:i4>
      </vt:variant>
      <vt:variant>
        <vt:lpwstr>\\苏德亭\f\源文件\2025\大一轮\生物  人教版  大一轮  京津琼\3-45.TIF</vt:lpwstr>
      </vt:variant>
      <vt:variant>
        <vt:lpwstr/>
      </vt:variant>
      <vt:variant>
        <vt:i4>-782168463</vt:i4>
      </vt:variant>
      <vt:variant>
        <vt:i4>147122</vt:i4>
      </vt:variant>
      <vt:variant>
        <vt:i4>1088</vt:i4>
      </vt:variant>
      <vt:variant>
        <vt:i4>1</vt:i4>
      </vt:variant>
      <vt:variant>
        <vt:lpwstr>\\苏德亭\f\源文件\2025\大一轮\生物  人教版  大一轮  京津琼\3-46.TIF</vt:lpwstr>
      </vt:variant>
      <vt:variant>
        <vt:lpwstr/>
      </vt:variant>
      <vt:variant>
        <vt:i4>-782168464</vt:i4>
      </vt:variant>
      <vt:variant>
        <vt:i4>147802</vt:i4>
      </vt:variant>
      <vt:variant>
        <vt:i4>1089</vt:i4>
      </vt:variant>
      <vt:variant>
        <vt:i4>1</vt:i4>
      </vt:variant>
      <vt:variant>
        <vt:lpwstr>\\苏德亭\f\源文件\2025\大一轮\生物  人教版  大一轮  京津琼\3-47.TIF</vt:lpwstr>
      </vt:variant>
      <vt:variant>
        <vt:lpwstr/>
      </vt:variant>
      <vt:variant>
        <vt:i4>-1677293424</vt:i4>
      </vt:variant>
      <vt:variant>
        <vt:i4>149972</vt:i4>
      </vt:variant>
      <vt:variant>
        <vt:i4>1090</vt:i4>
      </vt:variant>
      <vt:variant>
        <vt:i4>1</vt:i4>
      </vt:variant>
      <vt:variant>
        <vt:lpwstr>\\苏德亭\f\源文件\2025\大一轮\生物  人教版  大一轮  京津琼\整合必备知识A.TIF</vt:lpwstr>
      </vt:variant>
      <vt:variant>
        <vt:lpwstr/>
      </vt:variant>
      <vt:variant>
        <vt:i4>-782168449</vt:i4>
      </vt:variant>
      <vt:variant>
        <vt:i4>150070</vt:i4>
      </vt:variant>
      <vt:variant>
        <vt:i4>1091</vt:i4>
      </vt:variant>
      <vt:variant>
        <vt:i4>1</vt:i4>
      </vt:variant>
      <vt:variant>
        <vt:lpwstr>\\苏德亭\f\源文件\2025\大一轮\生物  人教版  大一轮  京津琼\3-48.TIF</vt:lpwstr>
      </vt:variant>
      <vt:variant>
        <vt:lpwstr/>
      </vt:variant>
      <vt:variant>
        <vt:i4>-786428354</vt:i4>
      </vt:variant>
      <vt:variant>
        <vt:i4>150414</vt:i4>
      </vt:variant>
      <vt:variant>
        <vt:i4>1092</vt:i4>
      </vt:variant>
      <vt:variant>
        <vt:i4>1</vt:i4>
      </vt:variant>
      <vt:variant>
        <vt:lpwstr>\\苏德亭\f\源文件\2025\大一轮\生物  人教版  大一轮  京津琼\SG53.TIF</vt:lpwstr>
      </vt:variant>
      <vt:variant>
        <vt:lpwstr/>
      </vt:variant>
      <vt:variant>
        <vt:i4>-782168450</vt:i4>
      </vt:variant>
      <vt:variant>
        <vt:i4>150650</vt:i4>
      </vt:variant>
      <vt:variant>
        <vt:i4>1093</vt:i4>
      </vt:variant>
      <vt:variant>
        <vt:i4>1</vt:i4>
      </vt:variant>
      <vt:variant>
        <vt:lpwstr>\\苏德亭\f\源文件\2025\大一轮\生物  人教版  大一轮  京津琼\3-49.TIF</vt:lpwstr>
      </vt:variant>
      <vt:variant>
        <vt:lpwstr/>
      </vt:variant>
      <vt:variant>
        <vt:i4>-782233993</vt:i4>
      </vt:variant>
      <vt:variant>
        <vt:i4>150730</vt:i4>
      </vt:variant>
      <vt:variant>
        <vt:i4>1094</vt:i4>
      </vt:variant>
      <vt:variant>
        <vt:i4>1</vt:i4>
      </vt:variant>
      <vt:variant>
        <vt:lpwstr>\\苏德亭\f\源文件\2025\大一轮\生物  人教版  大一轮  京津琼\3-50.TIF</vt:lpwstr>
      </vt:variant>
      <vt:variant>
        <vt:lpwstr/>
      </vt:variant>
      <vt:variant>
        <vt:i4>-782233994</vt:i4>
      </vt:variant>
      <vt:variant>
        <vt:i4>151046</vt:i4>
      </vt:variant>
      <vt:variant>
        <vt:i4>1095</vt:i4>
      </vt:variant>
      <vt:variant>
        <vt:i4>1</vt:i4>
      </vt:variant>
      <vt:variant>
        <vt:lpwstr>\\苏德亭\f\源文件\2025\大一轮\生物  人教版  大一轮  京津琼\3-51.TIF</vt:lpwstr>
      </vt:variant>
      <vt:variant>
        <vt:lpwstr/>
      </vt:variant>
      <vt:variant>
        <vt:i4>-782233995</vt:i4>
      </vt:variant>
      <vt:variant>
        <vt:i4>151120</vt:i4>
      </vt:variant>
      <vt:variant>
        <vt:i4>1096</vt:i4>
      </vt:variant>
      <vt:variant>
        <vt:i4>1</vt:i4>
      </vt:variant>
      <vt:variant>
        <vt:lpwstr>\\苏德亭\f\源文件\2025\大一轮\生物  人教版  大一轮  京津琼\3-52.TIF</vt:lpwstr>
      </vt:variant>
      <vt:variant>
        <vt:lpwstr/>
      </vt:variant>
      <vt:variant>
        <vt:i4>-786428359</vt:i4>
      </vt:variant>
      <vt:variant>
        <vt:i4>151302</vt:i4>
      </vt:variant>
      <vt:variant>
        <vt:i4>1097</vt:i4>
      </vt:variant>
      <vt:variant>
        <vt:i4>1</vt:i4>
      </vt:variant>
      <vt:variant>
        <vt:lpwstr>\\苏德亭\f\源文件\2025\大一轮\生物  人教版  大一轮  京津琼\SG54.TIF</vt:lpwstr>
      </vt:variant>
      <vt:variant>
        <vt:lpwstr/>
      </vt:variant>
      <vt:variant>
        <vt:i4>-782233997</vt:i4>
      </vt:variant>
      <vt:variant>
        <vt:i4>151904</vt:i4>
      </vt:variant>
      <vt:variant>
        <vt:i4>1098</vt:i4>
      </vt:variant>
      <vt:variant>
        <vt:i4>1</vt:i4>
      </vt:variant>
      <vt:variant>
        <vt:lpwstr>\\苏德亭\f\源文件\2025\大一轮\生物  人教版  大一轮  京津琼\3-54.TIF</vt:lpwstr>
      </vt:variant>
      <vt:variant>
        <vt:lpwstr/>
      </vt:variant>
      <vt:variant>
        <vt:i4>-400433112</vt:i4>
      </vt:variant>
      <vt:variant>
        <vt:i4>151962</vt:i4>
      </vt:variant>
      <vt:variant>
        <vt:i4>1099</vt:i4>
      </vt:variant>
      <vt:variant>
        <vt:i4>1</vt:i4>
      </vt:variant>
      <vt:variant>
        <vt:lpwstr>\\苏德亭\f\源文件\2025\大一轮\生物  人教版  大一轮  京津琼\判断正误.TIF</vt:lpwstr>
      </vt:variant>
      <vt:variant>
        <vt:lpwstr/>
      </vt:variant>
      <vt:variant>
        <vt:i4>1664653976</vt:i4>
      </vt:variant>
      <vt:variant>
        <vt:i4>152620</vt:i4>
      </vt:variant>
      <vt:variant>
        <vt:i4>1100</vt:i4>
      </vt:variant>
      <vt:variant>
        <vt:i4>1</vt:i4>
      </vt:variant>
      <vt:variant>
        <vt:lpwstr>\\苏德亭\f\源文件\2025\大一轮\生物  人教版  大一轮  京津琼\提升关键能力.TIF</vt:lpwstr>
      </vt:variant>
      <vt:variant>
        <vt:lpwstr/>
      </vt:variant>
      <vt:variant>
        <vt:i4>-786428360</vt:i4>
      </vt:variant>
      <vt:variant>
        <vt:i4>152724</vt:i4>
      </vt:variant>
      <vt:variant>
        <vt:i4>1101</vt:i4>
      </vt:variant>
      <vt:variant>
        <vt:i4>1</vt:i4>
      </vt:variant>
      <vt:variant>
        <vt:lpwstr>\\苏德亭\f\源文件\2025\大一轮\生物  人教版  大一轮  京津琼\SG55.TIF</vt:lpwstr>
      </vt:variant>
      <vt:variant>
        <vt:lpwstr/>
      </vt:variant>
      <vt:variant>
        <vt:i4>-786428357</vt:i4>
      </vt:variant>
      <vt:variant>
        <vt:i4>152782</vt:i4>
      </vt:variant>
      <vt:variant>
        <vt:i4>1102</vt:i4>
      </vt:variant>
      <vt:variant>
        <vt:i4>1</vt:i4>
      </vt:variant>
      <vt:variant>
        <vt:lpwstr>\\苏德亭\f\源文件\2025\大一轮\生物  人教版  大一轮  京津琼\SG56.TIF</vt:lpwstr>
      </vt:variant>
      <vt:variant>
        <vt:lpwstr/>
      </vt:variant>
      <vt:variant>
        <vt:i4>-786428358</vt:i4>
      </vt:variant>
      <vt:variant>
        <vt:i4>153226</vt:i4>
      </vt:variant>
      <vt:variant>
        <vt:i4>1103</vt:i4>
      </vt:variant>
      <vt:variant>
        <vt:i4>1</vt:i4>
      </vt:variant>
      <vt:variant>
        <vt:lpwstr>\\苏德亭\f\源文件\2025\大一轮\生物  人教版  大一轮  京津琼\SG57.TIF</vt:lpwstr>
      </vt:variant>
      <vt:variant>
        <vt:lpwstr/>
      </vt:variant>
      <vt:variant>
        <vt:i4>-786428363</vt:i4>
      </vt:variant>
      <vt:variant>
        <vt:i4>153410</vt:i4>
      </vt:variant>
      <vt:variant>
        <vt:i4>1104</vt:i4>
      </vt:variant>
      <vt:variant>
        <vt:i4>1</vt:i4>
      </vt:variant>
      <vt:variant>
        <vt:lpwstr>\\苏德亭\f\源文件\2025\大一轮\生物  人教版  大一轮  京津琼\SG58.TIF</vt:lpwstr>
      </vt:variant>
      <vt:variant>
        <vt:lpwstr/>
      </vt:variant>
      <vt:variant>
        <vt:i4>-786428364</vt:i4>
      </vt:variant>
      <vt:variant>
        <vt:i4>153484</vt:i4>
      </vt:variant>
      <vt:variant>
        <vt:i4>1105</vt:i4>
      </vt:variant>
      <vt:variant>
        <vt:i4>1</vt:i4>
      </vt:variant>
      <vt:variant>
        <vt:lpwstr>\\苏德亭\f\源文件\2025\大一轮\生物  人教版  大一轮  京津琼\SG59.TIF</vt:lpwstr>
      </vt:variant>
      <vt:variant>
        <vt:lpwstr/>
      </vt:variant>
      <vt:variant>
        <vt:i4>-786231747</vt:i4>
      </vt:variant>
      <vt:variant>
        <vt:i4>153616</vt:i4>
      </vt:variant>
      <vt:variant>
        <vt:i4>1106</vt:i4>
      </vt:variant>
      <vt:variant>
        <vt:i4>1</vt:i4>
      </vt:variant>
      <vt:variant>
        <vt:lpwstr>\\苏德亭\f\源文件\2025\大一轮\生物  人教版  大一轮  京津琼\SG60.TIF</vt:lpwstr>
      </vt:variant>
      <vt:variant>
        <vt:lpwstr/>
      </vt:variant>
      <vt:variant>
        <vt:i4>-301003254</vt:i4>
      </vt:variant>
      <vt:variant>
        <vt:i4>153858</vt:i4>
      </vt:variant>
      <vt:variant>
        <vt:i4>1107</vt:i4>
      </vt:variant>
      <vt:variant>
        <vt:i4>1</vt:i4>
      </vt:variant>
      <vt:variant>
        <vt:lpwstr>\\苏德亭\f\源文件\2025\大一轮\生物  人教版  大一轮  京津琼\归纳总结.TIF</vt:lpwstr>
      </vt:variant>
      <vt:variant>
        <vt:lpwstr/>
      </vt:variant>
      <vt:variant>
        <vt:i4>-782233998</vt:i4>
      </vt:variant>
      <vt:variant>
        <vt:i4>153986</vt:i4>
      </vt:variant>
      <vt:variant>
        <vt:i4>1108</vt:i4>
      </vt:variant>
      <vt:variant>
        <vt:i4>1</vt:i4>
      </vt:variant>
      <vt:variant>
        <vt:lpwstr>\\苏德亭\f\源文件\2025\大一轮\生物  人教版  大一轮  京津琼\3-55.TIF</vt:lpwstr>
      </vt:variant>
      <vt:variant>
        <vt:lpwstr/>
      </vt:variant>
      <vt:variant>
        <vt:i4>-782233999</vt:i4>
      </vt:variant>
      <vt:variant>
        <vt:i4>154082</vt:i4>
      </vt:variant>
      <vt:variant>
        <vt:i4>1109</vt:i4>
      </vt:variant>
      <vt:variant>
        <vt:i4>1</vt:i4>
      </vt:variant>
      <vt:variant>
        <vt:lpwstr>\\苏德亭\f\源文件\2025\大一轮\生物  人教版  大一轮  京津琼\3-56.TIF</vt:lpwstr>
      </vt:variant>
      <vt:variant>
        <vt:lpwstr/>
      </vt:variant>
      <vt:variant>
        <vt:i4>-782234000</vt:i4>
      </vt:variant>
      <vt:variant>
        <vt:i4>154142</vt:i4>
      </vt:variant>
      <vt:variant>
        <vt:i4>1110</vt:i4>
      </vt:variant>
      <vt:variant>
        <vt:i4>1</vt:i4>
      </vt:variant>
      <vt:variant>
        <vt:lpwstr>\\苏德亭\f\源文件\2025\大一轮\生物  人教版  大一轮  京津琼\3-57.TIF</vt:lpwstr>
      </vt:variant>
      <vt:variant>
        <vt:lpwstr/>
      </vt:variant>
      <vt:variant>
        <vt:i4>-782233985</vt:i4>
      </vt:variant>
      <vt:variant>
        <vt:i4>154238</vt:i4>
      </vt:variant>
      <vt:variant>
        <vt:i4>1111</vt:i4>
      </vt:variant>
      <vt:variant>
        <vt:i4>1</vt:i4>
      </vt:variant>
      <vt:variant>
        <vt:lpwstr>\\苏德亭\f\源文件\2025\大一轮\生物  人教版  大一轮  京津琼\3-58.TIF</vt:lpwstr>
      </vt:variant>
      <vt:variant>
        <vt:lpwstr/>
      </vt:variant>
      <vt:variant>
        <vt:i4>-782037386</vt:i4>
      </vt:variant>
      <vt:variant>
        <vt:i4>154332</vt:i4>
      </vt:variant>
      <vt:variant>
        <vt:i4>1112</vt:i4>
      </vt:variant>
      <vt:variant>
        <vt:i4>1</vt:i4>
      </vt:variant>
      <vt:variant>
        <vt:lpwstr>\\苏德亭\f\源文件\2025\大一轮\生物  人教版  大一轮  京津琼\3-61.TIF</vt:lpwstr>
      </vt:variant>
      <vt:variant>
        <vt:lpwstr/>
      </vt:variant>
      <vt:variant>
        <vt:i4>-782037387</vt:i4>
      </vt:variant>
      <vt:variant>
        <vt:i4>154462</vt:i4>
      </vt:variant>
      <vt:variant>
        <vt:i4>1113</vt:i4>
      </vt:variant>
      <vt:variant>
        <vt:i4>1</vt:i4>
      </vt:variant>
      <vt:variant>
        <vt:lpwstr>\\苏德亭\f\源文件\2025\大一轮\生物  人教版  大一轮  京津琼\3-62.TIF</vt:lpwstr>
      </vt:variant>
      <vt:variant>
        <vt:lpwstr/>
      </vt:variant>
      <vt:variant>
        <vt:i4>-1946727346</vt:i4>
      </vt:variant>
      <vt:variant>
        <vt:i4>154850</vt:i4>
      </vt:variant>
      <vt:variant>
        <vt:i4>1114</vt:i4>
      </vt:variant>
      <vt:variant>
        <vt:i4>1</vt:i4>
      </vt:variant>
      <vt:variant>
        <vt:lpwstr>\\苏德亭\f\源文件\2025\大一轮\生物  人教版  大一轮  京津琼\评价迁移应用.TIF</vt:lpwstr>
      </vt:variant>
      <vt:variant>
        <vt:lpwstr/>
      </vt:variant>
      <vt:variant>
        <vt:i4>380380375</vt:i4>
      </vt:variant>
      <vt:variant>
        <vt:i4>155742</vt:i4>
      </vt:variant>
      <vt:variant>
        <vt:i4>1115</vt:i4>
      </vt:variant>
      <vt:variant>
        <vt:i4>1</vt:i4>
      </vt:variant>
      <vt:variant>
        <vt:lpwstr>\\苏德亭\f\源文件\2025\大一轮\生物  人教版  大一轮  京津琼\题后归纳.TIF</vt:lpwstr>
      </vt:variant>
      <vt:variant>
        <vt:lpwstr/>
      </vt:variant>
      <vt:variant>
        <vt:i4>-786231748</vt:i4>
      </vt:variant>
      <vt:variant>
        <vt:i4>155878</vt:i4>
      </vt:variant>
      <vt:variant>
        <vt:i4>1116</vt:i4>
      </vt:variant>
      <vt:variant>
        <vt:i4>1</vt:i4>
      </vt:variant>
      <vt:variant>
        <vt:lpwstr>\\苏德亭\f\源文件\2025\大一轮\生物  人教版  大一轮  京津琼\SG61.TIF</vt:lpwstr>
      </vt:variant>
      <vt:variant>
        <vt:lpwstr/>
      </vt:variant>
      <vt:variant>
        <vt:i4>-786231745</vt:i4>
      </vt:variant>
      <vt:variant>
        <vt:i4>156404</vt:i4>
      </vt:variant>
      <vt:variant>
        <vt:i4>1117</vt:i4>
      </vt:variant>
      <vt:variant>
        <vt:i4>1</vt:i4>
      </vt:variant>
      <vt:variant>
        <vt:lpwstr>\\苏德亭\f\源文件\2025\大一轮\生物  人教版  大一轮  京津琼\SG62.TIF</vt:lpwstr>
      </vt:variant>
      <vt:variant>
        <vt:lpwstr/>
      </vt:variant>
      <vt:variant>
        <vt:i4>-788001266</vt:i4>
      </vt:variant>
      <vt:variant>
        <vt:i4>156466</vt:i4>
      </vt:variant>
      <vt:variant>
        <vt:i4>1118</vt:i4>
      </vt:variant>
      <vt:variant>
        <vt:i4>1</vt:i4>
      </vt:variant>
      <vt:variant>
        <vt:lpwstr>\\苏德亭\f\源文件\2025\大一轮\生物  人教版  大一轮  京津琼\SG62+1.TIF</vt:lpwstr>
      </vt:variant>
      <vt:variant>
        <vt:lpwstr/>
      </vt:variant>
      <vt:variant>
        <vt:i4>-782037390</vt:i4>
      </vt:variant>
      <vt:variant>
        <vt:i4>157456</vt:i4>
      </vt:variant>
      <vt:variant>
        <vt:i4>1119</vt:i4>
      </vt:variant>
      <vt:variant>
        <vt:i4>1</vt:i4>
      </vt:variant>
      <vt:variant>
        <vt:lpwstr>\\苏德亭\f\源文件\2025\大一轮\生物  人教版  大一轮  京津琼\3-65.TIF</vt:lpwstr>
      </vt:variant>
      <vt:variant>
        <vt:lpwstr/>
      </vt:variant>
      <vt:variant>
        <vt:i4>-786231751</vt:i4>
      </vt:variant>
      <vt:variant>
        <vt:i4>158832</vt:i4>
      </vt:variant>
      <vt:variant>
        <vt:i4>1120</vt:i4>
      </vt:variant>
      <vt:variant>
        <vt:i4>1</vt:i4>
      </vt:variant>
      <vt:variant>
        <vt:lpwstr>\\苏德亭\f\源文件\2025\大一轮\生物  人教版  大一轮  京津琼\SG64.TIF</vt:lpwstr>
      </vt:variant>
      <vt:variant>
        <vt:lpwstr/>
      </vt:variant>
      <vt:variant>
        <vt:i4>-782037391</vt:i4>
      </vt:variant>
      <vt:variant>
        <vt:i4>160050</vt:i4>
      </vt:variant>
      <vt:variant>
        <vt:i4>1121</vt:i4>
      </vt:variant>
      <vt:variant>
        <vt:i4>1</vt:i4>
      </vt:variant>
      <vt:variant>
        <vt:lpwstr>\\苏德亭\f\源文件\2025\大一轮\生物  人教版  大一轮  京津琼\3-66.TIF</vt:lpwstr>
      </vt:variant>
      <vt:variant>
        <vt:lpwstr/>
      </vt:variant>
      <vt:variant>
        <vt:i4>-1677293424</vt:i4>
      </vt:variant>
      <vt:variant>
        <vt:i4>161946</vt:i4>
      </vt:variant>
      <vt:variant>
        <vt:i4>1122</vt:i4>
      </vt:variant>
      <vt:variant>
        <vt:i4>1</vt:i4>
      </vt:variant>
      <vt:variant>
        <vt:lpwstr>\\苏德亭\f\源文件\2025\大一轮\生物  人教版  大一轮  京津琼\整合必备知识A.TIF</vt:lpwstr>
      </vt:variant>
      <vt:variant>
        <vt:lpwstr/>
      </vt:variant>
      <vt:variant>
        <vt:i4>-782102921</vt:i4>
      </vt:variant>
      <vt:variant>
        <vt:i4>162050</vt:i4>
      </vt:variant>
      <vt:variant>
        <vt:i4>1123</vt:i4>
      </vt:variant>
      <vt:variant>
        <vt:i4>1</vt:i4>
      </vt:variant>
      <vt:variant>
        <vt:lpwstr>\\苏德亭\f\源文件\2025\大一轮\生物  人教版  大一轮  京津琼\3-70.TIF</vt:lpwstr>
      </vt:variant>
      <vt:variant>
        <vt:lpwstr/>
      </vt:variant>
      <vt:variant>
        <vt:i4>-782102922</vt:i4>
      </vt:variant>
      <vt:variant>
        <vt:i4>162300</vt:i4>
      </vt:variant>
      <vt:variant>
        <vt:i4>1124</vt:i4>
      </vt:variant>
      <vt:variant>
        <vt:i4>1</vt:i4>
      </vt:variant>
      <vt:variant>
        <vt:lpwstr>\\苏德亭\f\源文件\2025\大一轮\生物  人教版  大一轮  京津琼\3-71.TIF</vt:lpwstr>
      </vt:variant>
      <vt:variant>
        <vt:lpwstr/>
      </vt:variant>
      <vt:variant>
        <vt:i4>-782102926</vt:i4>
      </vt:variant>
      <vt:variant>
        <vt:i4>162622</vt:i4>
      </vt:variant>
      <vt:variant>
        <vt:i4>1125</vt:i4>
      </vt:variant>
      <vt:variant>
        <vt:i4>1</vt:i4>
      </vt:variant>
      <vt:variant>
        <vt:lpwstr>\\苏德亭\f\源文件\2025\大一轮\生物  人教版  大一轮  京津琼\3-75.TIF</vt:lpwstr>
      </vt:variant>
      <vt:variant>
        <vt:lpwstr/>
      </vt:variant>
      <vt:variant>
        <vt:i4>-783741373</vt:i4>
      </vt:variant>
      <vt:variant>
        <vt:i4>162832</vt:i4>
      </vt:variant>
      <vt:variant>
        <vt:i4>1126</vt:i4>
      </vt:variant>
      <vt:variant>
        <vt:i4>1</vt:i4>
      </vt:variant>
      <vt:variant>
        <vt:lpwstr>\\苏德亭\f\源文件\2025\大一轮\生物  人教版  大一轮  京津琼\3-75+1.TIF</vt:lpwstr>
      </vt:variant>
      <vt:variant>
        <vt:lpwstr/>
      </vt:variant>
      <vt:variant>
        <vt:i4>-783741376</vt:i4>
      </vt:variant>
      <vt:variant>
        <vt:i4>162894</vt:i4>
      </vt:variant>
      <vt:variant>
        <vt:i4>1127</vt:i4>
      </vt:variant>
      <vt:variant>
        <vt:i4>1</vt:i4>
      </vt:variant>
      <vt:variant>
        <vt:lpwstr>\\苏德亭\f\源文件\2025\大一轮\生物  人教版  大一轮  京津琼\3-75+2.TIF</vt:lpwstr>
      </vt:variant>
      <vt:variant>
        <vt:lpwstr/>
      </vt:variant>
      <vt:variant>
        <vt:i4>-783741375</vt:i4>
      </vt:variant>
      <vt:variant>
        <vt:i4>162990</vt:i4>
      </vt:variant>
      <vt:variant>
        <vt:i4>1128</vt:i4>
      </vt:variant>
      <vt:variant>
        <vt:i4>1</vt:i4>
      </vt:variant>
      <vt:variant>
        <vt:lpwstr>\\苏德亭\f\源文件\2025\大一轮\生物  人教版  大一轮  京津琼\3-75+3.TIF</vt:lpwstr>
      </vt:variant>
      <vt:variant>
        <vt:lpwstr/>
      </vt:variant>
      <vt:variant>
        <vt:i4>-783741370</vt:i4>
      </vt:variant>
      <vt:variant>
        <vt:i4>163052</vt:i4>
      </vt:variant>
      <vt:variant>
        <vt:i4>1129</vt:i4>
      </vt:variant>
      <vt:variant>
        <vt:i4>1</vt:i4>
      </vt:variant>
      <vt:variant>
        <vt:lpwstr>\\苏德亭\f\源文件\2025\大一轮\生物  人教版  大一轮  京津琼\3-75+4.TIF</vt:lpwstr>
      </vt:variant>
      <vt:variant>
        <vt:lpwstr/>
      </vt:variant>
      <vt:variant>
        <vt:i4>-1946727346</vt:i4>
      </vt:variant>
      <vt:variant>
        <vt:i4>163310</vt:i4>
      </vt:variant>
      <vt:variant>
        <vt:i4>1130</vt:i4>
      </vt:variant>
      <vt:variant>
        <vt:i4>1</vt:i4>
      </vt:variant>
      <vt:variant>
        <vt:lpwstr>\\苏德亭\f\源文件\2025\大一轮\生物  人教版  大一轮  京津琼\评价迁移应用.TIF</vt:lpwstr>
      </vt:variant>
      <vt:variant>
        <vt:lpwstr/>
      </vt:variant>
      <vt:variant>
        <vt:i4>-782102924</vt:i4>
      </vt:variant>
      <vt:variant>
        <vt:i4>163534</vt:i4>
      </vt:variant>
      <vt:variant>
        <vt:i4>1131</vt:i4>
      </vt:variant>
      <vt:variant>
        <vt:i4>1</vt:i4>
      </vt:variant>
      <vt:variant>
        <vt:lpwstr>\\苏德亭\f\源文件\2025\大一轮\生物  人教版  大一轮  京津琼\3-73.TIF</vt:lpwstr>
      </vt:variant>
      <vt:variant>
        <vt:lpwstr/>
      </vt:variant>
      <vt:variant>
        <vt:i4>-786231749</vt:i4>
      </vt:variant>
      <vt:variant>
        <vt:i4>164486</vt:i4>
      </vt:variant>
      <vt:variant>
        <vt:i4>1132</vt:i4>
      </vt:variant>
      <vt:variant>
        <vt:i4>1</vt:i4>
      </vt:variant>
      <vt:variant>
        <vt:lpwstr>\\苏德亭\f\源文件\2025\大一轮\生物  人教版  大一轮  京津琼\SG66.TIF</vt:lpwstr>
      </vt:variant>
      <vt:variant>
        <vt:lpwstr/>
      </vt:variant>
      <vt:variant>
        <vt:i4>-783741376</vt:i4>
      </vt:variant>
      <vt:variant>
        <vt:i4>165498</vt:i4>
      </vt:variant>
      <vt:variant>
        <vt:i4>1133</vt:i4>
      </vt:variant>
      <vt:variant>
        <vt:i4>1</vt:i4>
      </vt:variant>
      <vt:variant>
        <vt:lpwstr>\\苏德亭\f\源文件\2025\大一轮\生物  人教版  大一轮  京津琼\3-76+1.TIF</vt:lpwstr>
      </vt:variant>
      <vt:variant>
        <vt:lpwstr/>
      </vt:variant>
      <vt:variant>
        <vt:i4>-782102927</vt:i4>
      </vt:variant>
      <vt:variant>
        <vt:i4>165556</vt:i4>
      </vt:variant>
      <vt:variant>
        <vt:i4>1134</vt:i4>
      </vt:variant>
      <vt:variant>
        <vt:i4>1</vt:i4>
      </vt:variant>
      <vt:variant>
        <vt:lpwstr>\\苏德亭\f\源文件\2025\大一轮\生物  人教版  大一轮  京津琼\3-76.TIF</vt:lpwstr>
      </vt:variant>
      <vt:variant>
        <vt:lpwstr/>
      </vt:variant>
      <vt:variant>
        <vt:i4>-782102928</vt:i4>
      </vt:variant>
      <vt:variant>
        <vt:i4>166798</vt:i4>
      </vt:variant>
      <vt:variant>
        <vt:i4>1135</vt:i4>
      </vt:variant>
      <vt:variant>
        <vt:i4>1</vt:i4>
      </vt:variant>
      <vt:variant>
        <vt:lpwstr>\\苏德亭\f\源文件\2025\大一轮\生物  人教版  大一轮  京津琼\3-77.TIF</vt:lpwstr>
      </vt:variant>
      <vt:variant>
        <vt:lpwstr/>
      </vt:variant>
      <vt:variant>
        <vt:i4>-1159224083</vt:i4>
      </vt:variant>
      <vt:variant>
        <vt:i4>168848</vt:i4>
      </vt:variant>
      <vt:variant>
        <vt:i4>1136</vt:i4>
      </vt:variant>
      <vt:variant>
        <vt:i4>1</vt:i4>
      </vt:variant>
      <vt:variant>
        <vt:lpwstr>\\苏德亭\f\源文件\2025\大一轮\生物  人教版  大一轮  京津琼\查落实固基础.TIF</vt:lpwstr>
      </vt:variant>
      <vt:variant>
        <vt:lpwstr/>
      </vt:variant>
      <vt:variant>
        <vt:i4>-782102913</vt:i4>
      </vt:variant>
      <vt:variant>
        <vt:i4>171898</vt:i4>
      </vt:variant>
      <vt:variant>
        <vt:i4>1137</vt:i4>
      </vt:variant>
      <vt:variant>
        <vt:i4>1</vt:i4>
      </vt:variant>
      <vt:variant>
        <vt:lpwstr>\\苏德亭\f\源文件\2025\大一轮\生物  人教版  大一轮  京津琼\3-78.TIF</vt:lpwstr>
      </vt:variant>
      <vt:variant>
        <vt:lpwstr/>
      </vt:variant>
      <vt:variant>
        <vt:i4>-782102914</vt:i4>
      </vt:variant>
      <vt:variant>
        <vt:i4>172440</vt:i4>
      </vt:variant>
      <vt:variant>
        <vt:i4>1138</vt:i4>
      </vt:variant>
      <vt:variant>
        <vt:i4>1</vt:i4>
      </vt:variant>
      <vt:variant>
        <vt:lpwstr>\\苏德亭\f\源文件\2025\大一轮\生物  人教版  大一轮  京津琼\3-79.TIF</vt:lpwstr>
      </vt:variant>
      <vt:variant>
        <vt:lpwstr/>
      </vt:variant>
      <vt:variant>
        <vt:i4>-781382025</vt:i4>
      </vt:variant>
      <vt:variant>
        <vt:i4>172826</vt:i4>
      </vt:variant>
      <vt:variant>
        <vt:i4>1139</vt:i4>
      </vt:variant>
      <vt:variant>
        <vt:i4>1</vt:i4>
      </vt:variant>
      <vt:variant>
        <vt:lpwstr>\\苏德亭\f\源文件\2025\大一轮\生物  人教版  大一轮  京津琼\3-80.TIF</vt:lpwstr>
      </vt:variant>
      <vt:variant>
        <vt:lpwstr/>
      </vt:variant>
      <vt:variant>
        <vt:i4>-781382027</vt:i4>
      </vt:variant>
      <vt:variant>
        <vt:i4>174874</vt:i4>
      </vt:variant>
      <vt:variant>
        <vt:i4>1140</vt:i4>
      </vt:variant>
      <vt:variant>
        <vt:i4>1</vt:i4>
      </vt:variant>
      <vt:variant>
        <vt:lpwstr>\\苏德亭\f\源文件\2025\大一轮\生物  人教版  大一轮  京津琼\3-82.TIF</vt:lpwstr>
      </vt:variant>
      <vt:variant>
        <vt:lpwstr/>
      </vt:variant>
      <vt:variant>
        <vt:i4>-781382028</vt:i4>
      </vt:variant>
      <vt:variant>
        <vt:i4>176682</vt:i4>
      </vt:variant>
      <vt:variant>
        <vt:i4>1141</vt:i4>
      </vt:variant>
      <vt:variant>
        <vt:i4>1</vt:i4>
      </vt:variant>
      <vt:variant>
        <vt:lpwstr>\\苏德亭\f\源文件\2025\大一轮\生物  人教版  大一轮  京津琼\3-83.TIF</vt:lpwstr>
      </vt:variant>
      <vt:variant>
        <vt:lpwstr/>
      </vt:variant>
      <vt:variant>
        <vt:i4>-781382029</vt:i4>
      </vt:variant>
      <vt:variant>
        <vt:i4>176740</vt:i4>
      </vt:variant>
      <vt:variant>
        <vt:i4>1142</vt:i4>
      </vt:variant>
      <vt:variant>
        <vt:i4>1</vt:i4>
      </vt:variant>
      <vt:variant>
        <vt:lpwstr>\\苏德亭\f\源文件\2025\大一轮\生物  人教版  大一轮  京津琼\3-84.TIF</vt:lpwstr>
      </vt:variant>
      <vt:variant>
        <vt:lpwstr/>
      </vt:variant>
      <vt:variant>
        <vt:i4>-786231750</vt:i4>
      </vt:variant>
      <vt:variant>
        <vt:i4>177418</vt:i4>
      </vt:variant>
      <vt:variant>
        <vt:i4>1143</vt:i4>
      </vt:variant>
      <vt:variant>
        <vt:i4>1</vt:i4>
      </vt:variant>
      <vt:variant>
        <vt:lpwstr>\\苏德亭\f\源文件\2025\大一轮\生物  人教版  大一轮  京津琼\SG67.TIF</vt:lpwstr>
      </vt:variant>
      <vt:variant>
        <vt:lpwstr/>
      </vt:variant>
      <vt:variant>
        <vt:i4>-781382030</vt:i4>
      </vt:variant>
      <vt:variant>
        <vt:i4>178368</vt:i4>
      </vt:variant>
      <vt:variant>
        <vt:i4>1144</vt:i4>
      </vt:variant>
      <vt:variant>
        <vt:i4>1</vt:i4>
      </vt:variant>
      <vt:variant>
        <vt:lpwstr>\\苏德亭\f\源文件\2025\大一轮\生物  人教版  大一轮  京津琼\3-85.TIF</vt:lpwstr>
      </vt:variant>
      <vt:variant>
        <vt:lpwstr/>
      </vt:variant>
      <vt:variant>
        <vt:i4>-781382031</vt:i4>
      </vt:variant>
      <vt:variant>
        <vt:i4>178426</vt:i4>
      </vt:variant>
      <vt:variant>
        <vt:i4>1145</vt:i4>
      </vt:variant>
      <vt:variant>
        <vt:i4>1</vt:i4>
      </vt:variant>
      <vt:variant>
        <vt:lpwstr>\\苏德亭\f\源文件\2025\大一轮\生物  人教版  大一轮  京津琼\3-86.TIF</vt:lpwstr>
      </vt:variant>
      <vt:variant>
        <vt:lpwstr/>
      </vt:variant>
      <vt:variant>
        <vt:i4>-781382032</vt:i4>
      </vt:variant>
      <vt:variant>
        <vt:i4>179248</vt:i4>
      </vt:variant>
      <vt:variant>
        <vt:i4>1146</vt:i4>
      </vt:variant>
      <vt:variant>
        <vt:i4>1</vt:i4>
      </vt:variant>
      <vt:variant>
        <vt:lpwstr>\\苏德亭\f\源文件\2025\大一轮\生物  人教版  大一轮  京津琼\3-87.TIF</vt:lpwstr>
      </vt:variant>
      <vt:variant>
        <vt:lpwstr/>
      </vt:variant>
      <vt:variant>
        <vt:i4>-781382017</vt:i4>
      </vt:variant>
      <vt:variant>
        <vt:i4>180334</vt:i4>
      </vt:variant>
      <vt:variant>
        <vt:i4>1147</vt:i4>
      </vt:variant>
      <vt:variant>
        <vt:i4>1</vt:i4>
      </vt:variant>
      <vt:variant>
        <vt:lpwstr>\\苏德亭\f\源文件\2025\大一轮\生物  人教版  大一轮  京津琼\3-88.TIF</vt:lpwstr>
      </vt:variant>
      <vt:variant>
        <vt:lpwstr/>
      </vt:variant>
      <vt:variant>
        <vt:i4>-781382018</vt:i4>
      </vt:variant>
      <vt:variant>
        <vt:i4>181644</vt:i4>
      </vt:variant>
      <vt:variant>
        <vt:i4>1148</vt:i4>
      </vt:variant>
      <vt:variant>
        <vt:i4>1</vt:i4>
      </vt:variant>
      <vt:variant>
        <vt:lpwstr>\\苏德亭\f\源文件\2025\大一轮\生物  人教版  大一轮  京津琼\3-89.TIF</vt:lpwstr>
      </vt:variant>
      <vt:variant>
        <vt:lpwstr/>
      </vt:variant>
      <vt:variant>
        <vt:i4>-781447561</vt:i4>
      </vt:variant>
      <vt:variant>
        <vt:i4>183650</vt:i4>
      </vt:variant>
      <vt:variant>
        <vt:i4>1149</vt:i4>
      </vt:variant>
      <vt:variant>
        <vt:i4>1</vt:i4>
      </vt:variant>
      <vt:variant>
        <vt:lpwstr>\\苏德亭\f\源文件\2025\大一轮\生物  人教版  大一轮  京津琼\3-90.TIF</vt:lpwstr>
      </vt:variant>
      <vt:variant>
        <vt:lpwstr/>
      </vt:variant>
      <vt:variant>
        <vt:i4>-781447562</vt:i4>
      </vt:variant>
      <vt:variant>
        <vt:i4>186600</vt:i4>
      </vt:variant>
      <vt:variant>
        <vt:i4>1150</vt:i4>
      </vt:variant>
      <vt:variant>
        <vt:i4>1</vt:i4>
      </vt:variant>
      <vt:variant>
        <vt:lpwstr>\\苏德亭\f\源文件\2025\大一轮\生物  人教版  大一轮  京津琼\3-91.TIF</vt:lpwstr>
      </vt:variant>
      <vt:variant>
        <vt:lpwstr/>
      </vt:variant>
      <vt:variant>
        <vt:i4>-781447564</vt:i4>
      </vt:variant>
      <vt:variant>
        <vt:i4>187156</vt:i4>
      </vt:variant>
      <vt:variant>
        <vt:i4>1151</vt:i4>
      </vt:variant>
      <vt:variant>
        <vt:i4>1</vt:i4>
      </vt:variant>
      <vt:variant>
        <vt:lpwstr>\\苏德亭\f\源文件\2025\大一轮\生物  人教版  大一轮  京津琼\3-93.TIF</vt:lpwstr>
      </vt:variant>
      <vt:variant>
        <vt:lpwstr/>
      </vt:variant>
      <vt:variant>
        <vt:i4>-781447563</vt:i4>
      </vt:variant>
      <vt:variant>
        <vt:i4>187430</vt:i4>
      </vt:variant>
      <vt:variant>
        <vt:i4>1152</vt:i4>
      </vt:variant>
      <vt:variant>
        <vt:i4>1</vt:i4>
      </vt:variant>
      <vt:variant>
        <vt:lpwstr>\\苏德亭\f\源文件\2025\大一轮\生物  人教版  大一轮  京津琼\3-92.TIF</vt:lpwstr>
      </vt:variant>
      <vt:variant>
        <vt:lpwstr/>
      </vt:variant>
      <vt:variant>
        <vt:i4>-781447565</vt:i4>
      </vt:variant>
      <vt:variant>
        <vt:i4>187866</vt:i4>
      </vt:variant>
      <vt:variant>
        <vt:i4>1153</vt:i4>
      </vt:variant>
      <vt:variant>
        <vt:i4>1</vt:i4>
      </vt:variant>
      <vt:variant>
        <vt:lpwstr>\\苏德亭\f\源文件\2025\大一轮\生物  人教版  大一轮  京津琼\3-94.TIF</vt:lpwstr>
      </vt:variant>
      <vt:variant>
        <vt:lpwstr/>
      </vt:variant>
      <vt:variant>
        <vt:i4>-781447553</vt:i4>
      </vt:variant>
      <vt:variant>
        <vt:i4>188162</vt:i4>
      </vt:variant>
      <vt:variant>
        <vt:i4>1154</vt:i4>
      </vt:variant>
      <vt:variant>
        <vt:i4>1</vt:i4>
      </vt:variant>
      <vt:variant>
        <vt:lpwstr>\\苏德亭\f\源文件\2025\大一轮\生物  人教版  大一轮  京津琼\3-98.TIF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〖DM（〗〖HT9</dc:title>
  <dc:subject/>
  <dc:creator>shendu</dc:creator>
  <cp:keywords/>
  <dc:description/>
  <cp:lastModifiedBy>Administrator</cp:lastModifiedBy>
  <cp:revision>11</cp:revision>
  <dcterms:created xsi:type="dcterms:W3CDTF">2024-12-11T02:02:00Z</dcterms:created>
  <dcterms:modified xsi:type="dcterms:W3CDTF">2026-03-18T03:29:00Z</dcterms:modified>
</cp:coreProperties>
</file>